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widowControl w:val="false"/>
        <w:suppressAutoHyphens w:val="true"/>
        <w:bidi w:val="0"/>
        <w:spacing w:lineRule="auto" w:line="240" w:before="52" w:after="0"/>
        <w:ind w:hanging="0" w:left="0" w:right="0"/>
        <w:jc w:val="center"/>
        <w:rPr>
          <w:b/>
          <w:bCs/>
        </w:rPr>
      </w:pPr>
      <w:r>
        <w:rPr>
          <w:b/>
          <w:bCs/>
          <w:sz w:val="26"/>
          <w:szCs w:val="26"/>
          <w:shd w:fill="auto" w:val="clear"/>
        </w:rPr>
        <w:t>EDITAL Nº 16/2025, DE 15 DE AGOSTO DE 2025</w:t>
      </w:r>
    </w:p>
    <w:p>
      <w:pPr>
        <w:pStyle w:val="BodyText"/>
        <w:widowControl w:val="false"/>
        <w:suppressAutoHyphens w:val="true"/>
        <w:bidi w:val="0"/>
        <w:spacing w:lineRule="auto" w:line="240" w:before="52" w:after="0"/>
        <w:ind w:hanging="0" w:left="0" w:right="0"/>
        <w:jc w:val="center"/>
        <w:rPr>
          <w:sz w:val="26"/>
          <w:szCs w:val="26"/>
          <w:shd w:fill="auto" w:val="clear"/>
        </w:rPr>
      </w:pPr>
      <w:r>
        <w:rPr>
          <w:sz w:val="26"/>
          <w:szCs w:val="26"/>
          <w:shd w:fill="auto" w:val="clear"/>
        </w:rPr>
      </w:r>
    </w:p>
    <w:p>
      <w:pPr>
        <w:pStyle w:val="Heading1"/>
        <w:bidi w:val="0"/>
        <w:spacing w:before="0" w:after="283"/>
        <w:ind w:hanging="544" w:left="1017" w:right="0"/>
        <w:jc w:val="center"/>
        <w:rPr>
          <w:rFonts w:ascii="Calibri" w:hAnsi="Calibri" w:eastAsia="Calibri" w:cs="Calibri" w:asciiTheme="minorHAnsi" w:eastAsiaTheme="minorHAnsi" w:hAnsiTheme="minorHAnsi"/>
          <w:b/>
          <w:bCs/>
          <w:color w:val="auto"/>
          <w:kern w:val="0"/>
          <w:sz w:val="26"/>
          <w:szCs w:val="26"/>
          <w:shd w:fill="auto" w:val="clear"/>
          <w:lang w:val="pt-PT" w:eastAsia="en-US" w:bidi="ar-SA"/>
        </w:rPr>
      </w:pPr>
      <w:r>
        <w:rPr>
          <w:rFonts w:eastAsia="Calibri" w:cs="Calibri" w:eastAsiaTheme="minorHAnsi"/>
          <w:b/>
          <w:bCs/>
          <w:color w:val="000000"/>
          <w:kern w:val="0"/>
          <w:sz w:val="26"/>
          <w:szCs w:val="26"/>
          <w:shd w:fill="auto" w:val="clear"/>
          <w:lang w:val="pt-PT" w:eastAsia="en-US" w:bidi="ar-SA"/>
        </w:rPr>
        <w:t>PROCESSO SELETIVO DE BOLSISTAS – PROGRAMA MULHERES MIL</w:t>
      </w:r>
    </w:p>
    <w:p>
      <w:pPr>
        <w:pStyle w:val="Heading1"/>
        <w:bidi w:val="0"/>
        <w:spacing w:before="0" w:after="283"/>
        <w:ind w:hanging="544" w:left="1017" w:right="0"/>
        <w:jc w:val="center"/>
        <w:rPr/>
      </w:pPr>
      <w:r>
        <w:rPr>
          <w:shd w:fill="auto" w:val="clear"/>
        </w:rPr>
        <w:t>EDITAL PARA SELEÇÃO DE PROFESSOR PARA ATUAR COMO BOLSISTA NO PROGRAMA MULHERES MIL NO CURSO DE ARTESÃ EM BIOJOIAS</w:t>
      </w:r>
    </w:p>
    <w:p>
      <w:pPr>
        <w:pStyle w:val="BodyText"/>
        <w:widowControl w:val="false"/>
        <w:suppressAutoHyphens w:val="true"/>
        <w:bidi w:val="0"/>
        <w:spacing w:lineRule="auto" w:line="240" w:before="256" w:after="0"/>
        <w:ind w:hanging="0" w:left="0" w:right="0"/>
        <w:jc w:val="both"/>
        <w:rPr>
          <w:sz w:val="24"/>
          <w:szCs w:val="24"/>
        </w:rPr>
      </w:pPr>
      <w:r>
        <w:rPr>
          <w:rFonts w:eastAsia="Calibri" w:eastAsiaTheme="minorHAnsi"/>
          <w:sz w:val="24"/>
          <w:szCs w:val="24"/>
          <w:shd w:fill="auto" w:val="clear"/>
        </w:rPr>
        <w:t>A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DIRETORA-GERAL</w:t>
      </w:r>
      <w:r>
        <w:rPr>
          <w:rFonts w:eastAsia="Calibri" w:eastAsiaTheme="minorHAnsi"/>
          <w:spacing w:val="1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pacing w:val="1"/>
          <w:sz w:val="24"/>
          <w:szCs w:val="24"/>
          <w:shd w:fill="auto" w:val="clear"/>
        </w:rPr>
        <w:t xml:space="preserve">SUBSTITUTA </w:t>
      </w:r>
      <w:r>
        <w:rPr>
          <w:rFonts w:eastAsia="Calibri" w:eastAsiaTheme="minorHAnsi"/>
          <w:sz w:val="24"/>
          <w:szCs w:val="24"/>
          <w:shd w:fill="auto" w:val="clear"/>
        </w:rPr>
        <w:t>DO</w:t>
      </w:r>
      <w:r>
        <w:rPr>
          <w:rFonts w:eastAsia="Calibri" w:eastAsiaTheme="minorHAnsi"/>
          <w:spacing w:val="-1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 xml:space="preserve">CAMPUS </w:t>
      </w:r>
      <w:r>
        <w:rPr>
          <w:rFonts w:eastAsia="Calibri" w:eastAsiaTheme="minorHAnsi"/>
          <w:sz w:val="24"/>
          <w:szCs w:val="24"/>
          <w:shd w:fill="auto" w:val="clear"/>
          <w:lang w:val="pt-BR"/>
        </w:rPr>
        <w:t>CARIACICA</w:t>
      </w:r>
      <w:r>
        <w:rPr>
          <w:rFonts w:eastAsia="Calibri" w:eastAsiaTheme="minorHAnsi"/>
          <w:spacing w:val="-1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DO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INSTITUTO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FEDERAL</w:t>
      </w:r>
      <w:r>
        <w:rPr>
          <w:rFonts w:eastAsia="Calibri" w:eastAsiaTheme="minorHAnsi"/>
          <w:spacing w:val="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DE EDUCAÇÃO, CIÊNCIA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E TECNOLOGIA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pacing w:val="-5"/>
          <w:sz w:val="24"/>
          <w:szCs w:val="24"/>
          <w:shd w:fill="auto" w:val="clear"/>
        </w:rPr>
        <w:t>DO</w:t>
      </w:r>
      <w:r>
        <w:rPr>
          <w:rFonts w:eastAsia="Calibri" w:eastAsiaTheme="minorHAnsi"/>
          <w:spacing w:val="-5"/>
          <w:sz w:val="24"/>
          <w:szCs w:val="24"/>
          <w:shd w:fill="auto" w:val="clear"/>
          <w:lang w:val="pt-B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ESPÍRITO SANTO,</w:t>
      </w:r>
      <w:r>
        <w:rPr>
          <w:rFonts w:eastAsia="Calibri" w:eastAsiaTheme="minorHAnsi"/>
          <w:spacing w:val="-1"/>
          <w:sz w:val="24"/>
          <w:szCs w:val="24"/>
          <w:shd w:fill="auto" w:val="clear"/>
        </w:rPr>
        <w:t xml:space="preserve"> </w:t>
      </w:r>
      <w:r>
        <w:rPr>
          <w:sz w:val="24"/>
          <w:szCs w:val="24"/>
        </w:rPr>
        <w:t>no uso de suas atribuições legais e de acordo com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disposições 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legislação pertinente, torna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pública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abertura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inscrições para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Seleção 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Bolsistas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atuarem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nas funções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 professor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do Curso de Formação Inicial e Continuada (FIC), do campus </w:t>
      </w:r>
      <w:r>
        <w:rPr>
          <w:sz w:val="24"/>
          <w:szCs w:val="24"/>
          <w:lang w:val="pt-BR"/>
        </w:rPr>
        <w:t>Cariacica</w:t>
      </w:r>
      <w:r>
        <w:rPr>
          <w:sz w:val="24"/>
          <w:szCs w:val="24"/>
        </w:rPr>
        <w:t>, previstas neste Edital, vinculado ao Programa Nacional de Acesso ao Ensino Técnico e Emprego – PROGRAMA MULHERES MIL, instituído pela portaria nº 1.015, de 21 de julho de 2011 e atualizado pela portaria nº 725, de 13 de abril de 2023, e em conformidade com a Resolução CD/FNDE nº 62, de 11 de novembro de 2011, com a redação dada pela Resolução CD/FNDE nº 4 de 16 de março de 2012, e portarias correlatas 817 de 13 de agosto de 2015 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1152 de 22 de dezembro de 2015 que estabelece orientações e diretrizes para a concessão de bolsas.</w:t>
      </w:r>
    </w:p>
    <w:p>
      <w:pPr>
        <w:pStyle w:val="BodyText"/>
        <w:spacing w:before="261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numPr>
          <w:ilvl w:val="0"/>
          <w:numId w:val="1"/>
        </w:numPr>
        <w:tabs>
          <w:tab w:val="clear" w:pos="720"/>
          <w:tab w:val="left" w:pos="997" w:leader="none"/>
        </w:tabs>
        <w:suppressAutoHyphens w:val="true"/>
        <w:bidi w:val="0"/>
        <w:spacing w:lineRule="auto" w:line="240" w:before="0" w:after="0"/>
        <w:ind w:hanging="567" w:left="567" w:right="0"/>
        <w:jc w:val="both"/>
        <w:rPr>
          <w:sz w:val="24"/>
          <w:szCs w:val="24"/>
        </w:rPr>
      </w:pPr>
      <w:r>
        <w:rPr>
          <w:sz w:val="24"/>
          <w:szCs w:val="24"/>
        </w:rPr>
        <w:t>DAS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DISPOSIÇÕES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PRELIMINARES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presente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seleção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regida por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este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Edital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ficará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cargo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  <w:lang w:val="pt-BR"/>
        </w:rPr>
        <w:t xml:space="preserve">da </w:t>
      </w:r>
      <w:r>
        <w:rPr>
          <w:sz w:val="24"/>
          <w:szCs w:val="24"/>
        </w:rPr>
        <w:t xml:space="preserve"> Direção-Geral </w:t>
      </w:r>
      <w:r>
        <w:rPr>
          <w:sz w:val="24"/>
          <w:szCs w:val="24"/>
          <w:lang w:val="pt-BR"/>
        </w:rPr>
        <w:t xml:space="preserve">e extensão e coordenação do curso </w:t>
      </w:r>
      <w:r>
        <w:rPr>
          <w:sz w:val="24"/>
          <w:szCs w:val="24"/>
        </w:rPr>
        <w:t xml:space="preserve">do Ifes – Campus </w:t>
      </w:r>
      <w:r>
        <w:rPr>
          <w:sz w:val="24"/>
          <w:szCs w:val="24"/>
          <w:lang w:val="pt-BR"/>
        </w:rPr>
        <w:t>Cariacica.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Este Processo Seletivo destina-se à seleção de profissionais interessados em desempenhar, como bolsistas, a função de Professor do Curso de Formação Inicial e Continuada (FIC) Assistente de Logística que será ofertado presencialmente pelo Instituto do Espírito Santo no âmbito do Programa Mulheres Mil.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 Programa Mulheres Mil é uma linha de fomento voltada à promoção de qualificação profissional, na modalidade presencial, de mulheres, com 16 anos ou mais, em situação de vulnerabilidade social e econômica e risco social,  patrimonial e moral, moradoras de locais com infraestrutura deficitária e com cadastro no Cad Único.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Poderão participar deste certame servidores ativos e inativos do Instituto Federal do Espírito Santo, professores substitutos e servidores do Ifes, inclusive aqueles em Cooperação Técnica, além dos profissionais que não possuem vínculo com o Ifes.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rFonts w:eastAsia="Calibri" w:cs="Calibri" w:eastAsiaTheme="minorHAnsi"/>
          <w:color w:val="auto"/>
          <w:kern w:val="0"/>
          <w:sz w:val="24"/>
          <w:szCs w:val="24"/>
          <w:lang w:eastAsia="en-US" w:bidi="ar-SA"/>
        </w:rPr>
        <w:t>A vinculação dos profissionais selecionados não caracteriza vínculo empregatício</w:t>
      </w:r>
      <w:r>
        <w:rPr>
          <w:sz w:val="24"/>
          <w:szCs w:val="24"/>
        </w:rPr>
        <w:t xml:space="preserve"> (parágrafo 3º,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Artigo 8º da Lei 12.513/2011).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Serão classificados profissionais para a função de professor/instrutor conforme perfil exigido, para atuação no curso </w:t>
      </w:r>
      <w:r>
        <w:rPr>
          <w:sz w:val="24"/>
          <w:szCs w:val="24"/>
          <w:lang w:val="pt-BR"/>
        </w:rPr>
        <w:t>Artesã em Biojoias</w:t>
      </w:r>
      <w:r>
        <w:rPr>
          <w:sz w:val="24"/>
          <w:szCs w:val="24"/>
        </w:rPr>
        <w:t xml:space="preserve"> do PROGRAMA MULHERES MIL pactuado no ano de 2025 para o </w:t>
      </w:r>
      <w:r>
        <w:rPr>
          <w:i/>
          <w:iCs/>
          <w:sz w:val="24"/>
          <w:szCs w:val="24"/>
        </w:rPr>
        <w:t>Campus</w:t>
      </w:r>
      <w:r>
        <w:rPr>
          <w:sz w:val="24"/>
          <w:szCs w:val="24"/>
        </w:rPr>
        <w:t xml:space="preserve"> </w:t>
      </w:r>
      <w:r>
        <w:rPr>
          <w:rFonts w:eastAsia="Calibri" w:cs="Calibri" w:eastAsiaTheme="minorHAnsi"/>
          <w:color w:val="auto"/>
          <w:kern w:val="0"/>
          <w:sz w:val="24"/>
          <w:szCs w:val="24"/>
          <w:lang w:val="pt-PT" w:eastAsia="en-US" w:bidi="ar-SA"/>
        </w:rPr>
        <w:t>Cariacica</w:t>
      </w:r>
      <w:r>
        <w:rPr>
          <w:sz w:val="24"/>
          <w:szCs w:val="24"/>
        </w:rPr>
        <w:t>, conforme tabela do item 3 deste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convocação dos candidatos selecionados obedecerá a lista de classificação e ocorrerá conforme a demanda do Ifes no Campus </w:t>
      </w:r>
      <w:r>
        <w:rPr>
          <w:sz w:val="24"/>
          <w:szCs w:val="24"/>
          <w:lang w:val="pt-BR"/>
        </w:rPr>
        <w:t>Cariacica</w:t>
      </w:r>
      <w:r>
        <w:rPr>
          <w:sz w:val="24"/>
          <w:szCs w:val="24"/>
        </w:rPr>
        <w:t>, obedecendo à ordem de classificação.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profissionais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selecionados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atuarão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período </w:t>
      </w:r>
      <w:r>
        <w:rPr>
          <w:sz w:val="24"/>
          <w:szCs w:val="24"/>
          <w:lang w:val="pt-BR"/>
        </w:rPr>
        <w:t>Vespertino</w:t>
      </w:r>
      <w:r>
        <w:rPr>
          <w:sz w:val="24"/>
          <w:szCs w:val="24"/>
        </w:rPr>
        <w:t>, no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horário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t-BR"/>
        </w:rPr>
        <w:t>13</w:t>
      </w:r>
      <w:r>
        <w:rPr>
          <w:sz w:val="24"/>
          <w:szCs w:val="24"/>
        </w:rPr>
        <w:t>h30 às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  <w:lang w:val="pt-BR"/>
        </w:rPr>
        <w:t>17</w:t>
      </w:r>
      <w:r>
        <w:rPr>
          <w:sz w:val="24"/>
          <w:szCs w:val="24"/>
        </w:rPr>
        <w:t>h30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partir d</w:t>
      </w:r>
      <w:r>
        <w:rPr>
          <w:sz w:val="24"/>
          <w:szCs w:val="24"/>
          <w:lang w:val="pt-BR"/>
        </w:rPr>
        <w:t>e 19 de agosto de</w:t>
      </w:r>
      <w:r>
        <w:rPr>
          <w:sz w:val="24"/>
          <w:szCs w:val="24"/>
        </w:rPr>
        <w:t xml:space="preserve"> 2025.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pagamento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bolsa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profissionais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que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atuarão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nos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cursos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PROGRAMA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MULHERES</w:t>
      </w:r>
      <w:r>
        <w:rPr>
          <w:spacing w:val="3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MIL </w:t>
      </w:r>
      <w:r>
        <w:rPr>
          <w:sz w:val="24"/>
          <w:szCs w:val="24"/>
        </w:rPr>
        <w:t>obedecerá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aos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parâmetros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contidos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14.º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Resolução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n.º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4/2012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CD/FNDE.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É de responsabilidade exclusiva do candidato a observância dos procedimentos e dos prazos estabelecidos pelas normas que regulamentam o Processo Seletivo de que trata este edital, bem como a verificação da forma e dos documentos exigidos para efetivar a inscrição.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inscrição do candidato no Processo Seletivo implicará o conhecimento de todas as normas e informações constantes neste edital, bem como a concordância integral, irrestrita e irretratável com estas, em relação às quais não poderá alegar desconhecimento.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 presente edital terá validade por 18 (dezoito) meses, a contar da data da publicação da homologação de seu resultado final, podendo ser prorrogado por igual período, a critério da Coordenação Geral do Mulheres Mil.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139" w:leader="none"/>
        </w:tabs>
        <w:spacing w:lineRule="auto" w:line="276" w:before="43" w:after="0"/>
        <w:ind w:hanging="0" w:left="453" w:right="293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 w:eastAsia="Calibri" w:cs="Calibri" w:asciiTheme="minorHAnsi" w:eastAsiaTheme="minorHAnsi" w:hAnsiTheme="minorHAnsi"/>
          <w:b/>
          <w:bCs/>
          <w:color w:val="auto"/>
          <w:kern w:val="0"/>
          <w:sz w:val="24"/>
          <w:szCs w:val="24"/>
          <w:lang w:val="pt-PT" w:eastAsia="en-US" w:bidi="ar-SA"/>
        </w:rPr>
      </w:pPr>
      <w:r>
        <w:rPr>
          <w:rFonts w:eastAsia="Calibri" w:cs="Calibri" w:eastAsiaTheme="minorHAnsi"/>
          <w:b/>
          <w:bCs/>
          <w:color w:val="auto"/>
          <w:kern w:val="0"/>
          <w:sz w:val="24"/>
          <w:szCs w:val="24"/>
          <w:lang w:val="pt-PT" w:eastAsia="en-US" w:bidi="ar-SA"/>
        </w:rPr>
        <w:t>DAS FUNÇÕES E ATRIBUIÇÕES DOS PROFESSORES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Elaborar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planos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ensino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adequados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às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necessidades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específicas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metodologia,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conteúdos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 avaliação do público-alvo;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Elaborar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materiais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didáticos,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adequando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conteúdos,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Mídias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bibliografia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às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necessidades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dos </w:t>
      </w:r>
      <w:r>
        <w:rPr>
          <w:spacing w:val="-2"/>
          <w:sz w:val="24"/>
          <w:szCs w:val="24"/>
        </w:rPr>
        <w:t>estudantes;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Propiciar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espaço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acolhimento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debate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agentes/estudantes;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Ministrar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aulas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conforme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plano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ensino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aprovado;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Prestar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atendimento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aos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estudantes,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enquanto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estratégias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reforço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aprendizagem;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Avaliar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desempenho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estudantes;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Registrar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frequência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desempenho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acadêmico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estudantes;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Atuar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regência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conjunta,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quando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previsto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plano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ensino;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Propor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estratégias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realinhamento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objetivos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iniciais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diante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dificuldades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identificadas durante a realização do projeto;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Realizar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outras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atividades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designadas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pela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coordenação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pedagógica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curso;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Desenvolver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atividades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docentes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conforme o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calendário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acadêmico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específico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curso.</w:t>
      </w:r>
    </w:p>
    <w:p>
      <w:pPr>
        <w:pStyle w:val="BodyText"/>
        <w:widowControl w:val="false"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p>
      <w:pPr>
        <w:pStyle w:val="Heading1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DAS VAGAS 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REQUISITOS MÍNIMOS</w:t>
      </w:r>
    </w:p>
    <w:p>
      <w:pPr>
        <w:pStyle w:val="Heading1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tbl>
      <w:tblPr>
        <w:tblStyle w:val="4"/>
        <w:tblW w:w="9638" w:type="dxa"/>
        <w:jc w:val="left"/>
        <w:tblInd w:w="10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3967"/>
        <w:gridCol w:w="852"/>
        <w:gridCol w:w="3968"/>
        <w:gridCol w:w="850"/>
      </w:tblGrid>
      <w:tr>
        <w:trPr>
          <w:trHeight w:val="825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  <w:lang w:val="pt-BR"/>
              </w:rPr>
              <w:t>Componente</w:t>
            </w:r>
            <w:r>
              <w:rPr>
                <w:b/>
                <w:bCs/>
                <w:spacing w:val="8"/>
                <w:sz w:val="22"/>
                <w:szCs w:val="22"/>
                <w:lang w:val="pt-BR"/>
              </w:rPr>
              <w:t xml:space="preserve"> </w:t>
            </w:r>
            <w:r>
              <w:rPr>
                <w:b/>
                <w:bCs/>
                <w:spacing w:val="-4"/>
                <w:sz w:val="22"/>
                <w:szCs w:val="22"/>
                <w:lang w:val="pt-BR"/>
              </w:rPr>
              <w:t>Curricular</w:t>
            </w:r>
            <w:r>
              <w:rPr>
                <w:b/>
                <w:bCs/>
                <w:spacing w:val="6"/>
                <w:sz w:val="22"/>
                <w:szCs w:val="22"/>
                <w:lang w:val="pt-BR"/>
              </w:rPr>
              <w:t xml:space="preserve"> </w:t>
            </w:r>
            <w:r>
              <w:rPr>
                <w:b/>
                <w:bCs/>
                <w:spacing w:val="-4"/>
                <w:sz w:val="22"/>
                <w:szCs w:val="22"/>
                <w:lang w:val="pt-BR"/>
              </w:rPr>
              <w:t>(Disciplina)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5" w:right="15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  <w:lang w:val="pt-BR"/>
              </w:rPr>
              <w:t>Carga</w:t>
            </w:r>
          </w:p>
          <w:p>
            <w:pPr>
              <w:pStyle w:val="TableParagraph"/>
              <w:widowControl w:val="false"/>
              <w:ind w:hanging="0" w:left="105" w:right="15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  <w:lang w:val="pt-BR"/>
              </w:rPr>
              <w:t>Horária</w:t>
            </w:r>
            <w:r>
              <w:rPr>
                <w:b/>
                <w:bCs/>
                <w:spacing w:val="-10"/>
                <w:sz w:val="22"/>
                <w:szCs w:val="22"/>
                <w:lang w:val="pt-BR"/>
              </w:rPr>
              <w:t xml:space="preserve"> </w:t>
            </w:r>
            <w:r>
              <w:rPr>
                <w:b/>
                <w:bCs/>
                <w:spacing w:val="-2"/>
                <w:sz w:val="22"/>
                <w:szCs w:val="22"/>
                <w:lang w:val="pt-BR"/>
              </w:rPr>
              <w:t>(h)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Perfil</w:t>
            </w:r>
            <w:r>
              <w:rPr>
                <w:b/>
                <w:bCs/>
                <w:spacing w:val="-8"/>
                <w:sz w:val="22"/>
                <w:szCs w:val="22"/>
                <w:lang w:val="pt-BR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pt-BR"/>
              </w:rPr>
              <w:t>Mínimo</w:t>
            </w:r>
            <w:r>
              <w:rPr>
                <w:b/>
                <w:bCs/>
                <w:spacing w:val="-7"/>
                <w:sz w:val="22"/>
                <w:szCs w:val="22"/>
                <w:lang w:val="pt-BR"/>
              </w:rPr>
              <w:t xml:space="preserve"> </w:t>
            </w:r>
            <w:r>
              <w:rPr>
                <w:b/>
                <w:bCs/>
                <w:spacing w:val="-2"/>
                <w:sz w:val="22"/>
                <w:szCs w:val="22"/>
                <w:lang w:val="pt-BR"/>
              </w:rPr>
              <w:t>Exigido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pacing w:lineRule="atLeast" w:line="240" w:beforeAutospacing="0" w:before="194" w:afterAutospacing="0" w:after="0"/>
              <w:ind w:hanging="0" w:left="121" w:right="8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 xml:space="preserve">Quantidade </w:t>
            </w:r>
            <w:r>
              <w:rPr>
                <w:b/>
                <w:bCs/>
                <w:sz w:val="22"/>
                <w:szCs w:val="22"/>
              </w:rPr>
              <w:t>de</w:t>
            </w:r>
            <w:r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Vagas</w:t>
            </w:r>
          </w:p>
        </w:tc>
      </w:tr>
      <w:tr>
        <w:trPr>
          <w:trHeight w:val="481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SimSun" w:cs="Calibri"/>
                <w:b w:val="false"/>
                <w:bCs w:val="false"/>
                <w:color w:val="000000"/>
                <w:kern w:val="0"/>
                <w:sz w:val="22"/>
                <w:szCs w:val="22"/>
                <w:lang w:val="pt-BR" w:eastAsia="pt-BR" w:bidi="ar-SA"/>
              </w:rPr>
              <w:t>Identificação das comunidades e do perfil situacional das mulheres.</w:t>
            </w:r>
            <w:r>
              <w:rPr>
                <w:rFonts w:eastAsia="SimSun" w:cs="Calibri"/>
                <w:b/>
                <w:bCs/>
                <w:color w:val="000000"/>
                <w:kern w:val="0"/>
                <w:sz w:val="22"/>
                <w:szCs w:val="22"/>
                <w:lang w:val="pt-BR" w:eastAsia="pt-BR" w:bidi="ar-SA"/>
              </w:rPr>
              <w:t xml:space="preserve"> </w:t>
            </w:r>
            <w:r>
              <w:rPr>
                <w:rFonts w:eastAsia="SimSun" w:cs="Calibri"/>
                <w:b w:val="false"/>
                <w:bCs w:val="false"/>
                <w:color w:val="000000"/>
                <w:kern w:val="0"/>
                <w:sz w:val="22"/>
                <w:szCs w:val="22"/>
                <w:lang w:val="pt-BR" w:eastAsia="pt-BR" w:bidi="ar-SA"/>
              </w:rPr>
              <w:t xml:space="preserve">Construção </w:t>
            </w:r>
            <w:r>
              <w:rPr>
                <w:b w:val="false"/>
                <w:bCs w:val="false"/>
                <w:spacing w:val="-7"/>
                <w:sz w:val="22"/>
                <w:szCs w:val="22"/>
                <w:lang w:val="pt-BR"/>
              </w:rPr>
              <w:t>e</w:t>
            </w:r>
            <w:r>
              <w:rPr>
                <w:spacing w:val="-7"/>
                <w:sz w:val="22"/>
                <w:szCs w:val="22"/>
                <w:lang w:val="pt-BR"/>
              </w:rPr>
              <w:t xml:space="preserve"> aplicação do mapa da vida.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12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9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Graduação em serviço social, psicologia </w:t>
            </w:r>
            <w:r>
              <w:rPr>
                <w:spacing w:val="-8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pedagogia ou área afins e experiência em construção de mapa da vida.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01</w:t>
            </w:r>
          </w:p>
        </w:tc>
      </w:tr>
      <w:tr>
        <w:trPr>
          <w:trHeight w:val="729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Cidadania, Gênero, Raça Direitos da Mulher, Ética e Relações Humanas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:lang w:val="pt-BR"/>
              </w:rPr>
              <w:t>10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1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Formação Ciências Sociais, Direito</w:t>
            </w:r>
            <w:r>
              <w:rPr>
                <w:spacing w:val="-11"/>
                <w:sz w:val="22"/>
                <w:szCs w:val="22"/>
                <w:lang w:val="pt-BR"/>
              </w:rPr>
              <w:t>, História. Desejável formação e/ou experiência em ERER.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968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spacing w:beforeAutospacing="0" w:before="0" w:afterAutospacing="0" w:after="0"/>
              <w:ind w:hanging="0"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Saúde da mulher e qualidade de vida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10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7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Graduação em enfermagem, nutrição ou áreas afins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729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 w:beforeAutospacing="0" w:before="1" w:afterAutospacing="0" w:after="0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Biossegurança e segurança do trabalho aplicado ao curso.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10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 w:beforeAutospacing="0" w:before="1" w:afterAutospacing="0" w:after="0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Graduação em qualquer área e experiência na área da disciplina.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726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SimSun" w:cs="Calibri"/>
                <w:b w:val="false"/>
                <w:bCs w:val="false"/>
                <w:color w:val="000000"/>
                <w:kern w:val="0"/>
                <w:sz w:val="22"/>
                <w:szCs w:val="22"/>
                <w:lang w:val="pt-BR" w:eastAsia="pt-BR" w:bidi="ar-SA"/>
              </w:rPr>
              <w:t>Leitura e produção de textos aplicados ao curso.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12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8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Formação</w:t>
            </w:r>
            <w:r>
              <w:rPr>
                <w:spacing w:val="-8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em</w:t>
            </w:r>
            <w:r>
              <w:rPr>
                <w:spacing w:val="-11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Licenciatura</w:t>
            </w:r>
            <w:r>
              <w:rPr>
                <w:spacing w:val="-10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em</w:t>
            </w:r>
            <w:r>
              <w:rPr>
                <w:spacing w:val="-11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Língua Portuguesa.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995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16"/>
              <w:jc w:val="center"/>
              <w:rPr>
                <w:sz w:val="22"/>
                <w:szCs w:val="22"/>
              </w:rPr>
            </w:pPr>
            <w:r>
              <w:rPr>
                <w:rFonts w:eastAsia="SimSun" w:cs="Calibri"/>
                <w:b w:val="false"/>
                <w:bCs w:val="false"/>
                <w:color w:val="000000"/>
                <w:kern w:val="0"/>
                <w:sz w:val="22"/>
                <w:szCs w:val="22"/>
                <w:lang w:val="pt-BR" w:eastAsia="pt-BR" w:bidi="ar-SA"/>
              </w:rPr>
              <w:t>Matemática aplicada e noções de educação financeira aplicada ao curso.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:lang w:val="pt-BR"/>
              </w:rPr>
              <w:t>12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Licenciatura em Matemática</w:t>
            </w:r>
            <w:r>
              <w:rPr>
                <w:spacing w:val="-7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ou</w:t>
            </w:r>
            <w:r>
              <w:rPr>
                <w:spacing w:val="-7"/>
                <w:sz w:val="22"/>
                <w:szCs w:val="22"/>
                <w:lang w:val="pt-BR"/>
              </w:rPr>
              <w:t xml:space="preserve"> </w:t>
            </w:r>
            <w:r>
              <w:rPr>
                <w:spacing w:val="-7"/>
                <w:sz w:val="22"/>
                <w:szCs w:val="22"/>
                <w:lang w:val="pt-BR"/>
              </w:rPr>
              <w:t>Administração</w:t>
            </w:r>
            <w:r>
              <w:rPr>
                <w:spacing w:val="-7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ou</w:t>
            </w:r>
            <w:r>
              <w:rPr>
                <w:spacing w:val="-10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 xml:space="preserve">Ciências </w:t>
            </w:r>
            <w:r>
              <w:rPr>
                <w:spacing w:val="-2"/>
                <w:sz w:val="22"/>
                <w:szCs w:val="22"/>
                <w:lang w:val="pt-BR"/>
              </w:rPr>
              <w:t>Contábeis.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971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Calibri"/>
                <w:b w:val="false"/>
                <w:bCs w:val="false"/>
                <w:kern w:val="0"/>
                <w:sz w:val="22"/>
                <w:szCs w:val="22"/>
                <w:lang w:val="pt-BR" w:eastAsia="pt-BR" w:bidi="ar-SA"/>
              </w:rPr>
              <w:t>Inclusão digital voltada para o exercício da cidadania.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:lang w:val="pt-BR"/>
              </w:rPr>
              <w:t>12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firstLine="98" w:left="317" w:right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Formação em Ciência da Computação ou Análise</w:t>
            </w:r>
            <w:r>
              <w:rPr>
                <w:spacing w:val="-4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de</w:t>
            </w:r>
            <w:r>
              <w:rPr>
                <w:spacing w:val="-4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Sistemas</w:t>
            </w:r>
            <w:r>
              <w:rPr>
                <w:spacing w:val="-4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ou</w:t>
            </w:r>
            <w:r>
              <w:rPr>
                <w:spacing w:val="-2"/>
                <w:sz w:val="22"/>
                <w:szCs w:val="22"/>
                <w:lang w:val="pt-BR"/>
              </w:rPr>
              <w:t xml:space="preserve"> Processamento </w:t>
            </w:r>
            <w:r>
              <w:rPr>
                <w:sz w:val="22"/>
                <w:szCs w:val="22"/>
                <w:lang w:val="pt-BR"/>
              </w:rPr>
              <w:t>de</w:t>
            </w:r>
            <w:r>
              <w:rPr>
                <w:spacing w:val="-6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Dados</w:t>
            </w:r>
            <w:r>
              <w:rPr>
                <w:spacing w:val="-6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ou</w:t>
            </w:r>
            <w:r>
              <w:rPr>
                <w:spacing w:val="-3"/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Tecnologias</w:t>
            </w:r>
            <w:r>
              <w:rPr>
                <w:spacing w:val="-2"/>
                <w:sz w:val="22"/>
                <w:szCs w:val="22"/>
                <w:lang w:val="pt-BR"/>
              </w:rPr>
              <w:t xml:space="preserve"> Educacionais.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971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 w:val="false"/>
                <w:bCs w:val="false"/>
                <w:kern w:val="0"/>
                <w:sz w:val="22"/>
                <w:szCs w:val="22"/>
                <w:lang w:val="pt-BR" w:eastAsia="pt-BR"/>
              </w:rPr>
              <w:t>Introdução a história da Arte e suas relações com a criação de biojoias;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:lang w:val="pt-BR"/>
              </w:rPr>
              <w:t>10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1" w:left="108" w:right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Licenciatura em Educação Artística/ Artes visuais, Desenho ou Artes Plásticas; ou </w:t>
            </w:r>
            <w:r>
              <w:rPr>
                <w:sz w:val="22"/>
                <w:szCs w:val="22"/>
                <w:lang w:val="pt-BR"/>
              </w:rPr>
              <w:t>Bacharelado</w:t>
            </w:r>
            <w:r>
              <w:rPr>
                <w:sz w:val="22"/>
                <w:szCs w:val="22"/>
                <w:lang w:val="pt-BR"/>
              </w:rPr>
              <w:t xml:space="preserve"> em Artes Plásticas; ou  História com especialização em História da Arte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239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NSimSun"/>
                <w:b w:val="false"/>
                <w:bCs w:val="false"/>
                <w:kern w:val="0"/>
                <w:sz w:val="22"/>
                <w:szCs w:val="22"/>
                <w:lang w:val="pt-BR" w:eastAsia="pt-BR"/>
              </w:rPr>
              <w:t>Desenho básico e cores em Joias – seleção e tratamento de folhas e sementes.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0" w:left="13" w:right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10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100" w:left="2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Graduação em Educação artística, Artes Visuais, ou bacharelado em Artes plásticas. Com habilidades conhecimento  em biojoias.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0" w:left="20" w:right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239" w:hRule="atLeast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b w:val="false"/>
                <w:bCs w:val="false"/>
                <w:kern w:val="0"/>
                <w:sz w:val="22"/>
                <w:szCs w:val="22"/>
                <w:lang w:val="pt-BR" w:eastAsia="pt-BR"/>
              </w:rPr>
              <w:t>Introdução a marcenaria em biojoias: escolha da madeira, marchetaria e corte a laser.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0" w:left="13" w:right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10 h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100" w:left="2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Graduação em qualquer área e experiência em marcenaria e marchetaria  aliada a arte de biojoias.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/>
              <w:ind w:hanging="0" w:left="20" w:right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:lang w:val="pt-BR"/>
              </w:rPr>
              <w:t>01</w:t>
            </w:r>
          </w:p>
        </w:tc>
      </w:tr>
      <w:tr>
        <w:trPr>
          <w:trHeight w:val="239" w:hRule="atLeast"/>
        </w:trPr>
        <w:tc>
          <w:tcPr>
            <w:tcW w:w="3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 </w:t>
            </w:r>
            <w:r>
              <w:rPr>
                <w:sz w:val="22"/>
                <w:szCs w:val="22"/>
                <w:lang w:val="pt-BR"/>
              </w:rPr>
              <w:t>Noções gerais sobre direitos trabalhistas da artesã, direito do consumidor e oratória.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0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:lang w:val="pt-BR"/>
              </w:rPr>
              <w:t xml:space="preserve">14 </w:t>
            </w:r>
            <w:r>
              <w:rPr>
                <w:spacing w:val="-5"/>
                <w:sz w:val="22"/>
                <w:szCs w:val="22"/>
              </w:rPr>
              <w:t>h</w:t>
            </w:r>
          </w:p>
        </w:tc>
        <w:tc>
          <w:tcPr>
            <w:tcW w:w="3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 w:beforeAutospacing="0" w:before="1" w:afterAutospacing="0" w:after="0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Graduação em Direito e experiência ensino, pesquisa e extensão.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239" w:hRule="atLeast"/>
        </w:trPr>
        <w:tc>
          <w:tcPr>
            <w:tcW w:w="3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pt-BR" w:eastAsia="pt-BR" w:bidi="ar-SA"/>
              </w:rPr>
              <w:t>Criação e montagem das biojoias</w:t>
            </w:r>
            <w:r>
              <w:rPr>
                <w:rFonts w:eastAsia="Times New Roman" w:cs="Calibri"/>
                <w:kern w:val="0"/>
                <w:sz w:val="22"/>
                <w:szCs w:val="22"/>
                <w:lang w:val="en-US" w:eastAsia="pt-BR" w:bidi="ar-SA"/>
              </w:rPr>
              <w:t>.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48 h</w:t>
            </w:r>
          </w:p>
        </w:tc>
        <w:tc>
          <w:tcPr>
            <w:tcW w:w="3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9" w:beforeAutospacing="0" w:before="1" w:afterAutospacing="0" w:after="0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Graduação em Educação artística, Artes Visuais, bacharelado em Artes Plásticas com conhecimento em biojoias.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  <w:tr>
        <w:trPr>
          <w:trHeight w:val="239" w:hRule="atLeast"/>
        </w:trPr>
        <w:tc>
          <w:tcPr>
            <w:tcW w:w="39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07" w:right="0"/>
              <w:jc w:val="center"/>
              <w:rPr>
                <w:sz w:val="22"/>
                <w:szCs w:val="22"/>
              </w:rPr>
            </w:pPr>
            <w:r>
              <w:rPr>
                <w:rFonts w:eastAsia="NSimSun" w:cs="Calibri"/>
                <w:kern w:val="0"/>
                <w:sz w:val="22"/>
                <w:szCs w:val="22"/>
                <w:lang w:val="pt-BR" w:eastAsia="pt-BR" w:bidi="ar-SA"/>
              </w:rPr>
              <w:t>Noções de empreendedorismo, associativismo, cooperativismo e economia solidária</w:t>
            </w:r>
            <w:r>
              <w:rPr>
                <w:rFonts w:eastAsia="NSimSun" w:cs="Calibri"/>
                <w:kern w:val="0"/>
                <w:sz w:val="22"/>
                <w:szCs w:val="22"/>
                <w:lang w:val="en-US" w:eastAsia="pt-BR" w:bidi="ar-SA"/>
              </w:rPr>
              <w:t>.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3" w:right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15 h</w:t>
            </w:r>
          </w:p>
        </w:tc>
        <w:tc>
          <w:tcPr>
            <w:tcW w:w="3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18"/>
              <w:ind w:hanging="0" w:left="108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Licenciatura em Matemática</w:t>
            </w:r>
            <w:r>
              <w:rPr>
                <w:sz w:val="22"/>
                <w:szCs w:val="22"/>
                <w:lang w:val="pt-BR"/>
              </w:rPr>
              <w:t xml:space="preserve">, </w:t>
            </w:r>
            <w:r>
              <w:rPr>
                <w:sz w:val="22"/>
                <w:szCs w:val="22"/>
                <w:lang w:val="pt-BR"/>
              </w:rPr>
              <w:t>ou Graduação em</w:t>
            </w:r>
            <w:r>
              <w:rPr>
                <w:sz w:val="22"/>
                <w:szCs w:val="22"/>
                <w:lang w:val="pt-BR"/>
              </w:rPr>
              <w:t xml:space="preserve"> Administração </w:t>
            </w:r>
            <w:r>
              <w:rPr>
                <w:sz w:val="22"/>
                <w:szCs w:val="22"/>
                <w:lang w:val="pt-BR"/>
              </w:rPr>
              <w:t>ou</w:t>
            </w:r>
            <w:r>
              <w:rPr>
                <w:sz w:val="22"/>
                <w:szCs w:val="22"/>
              </w:rPr>
              <w:t xml:space="preserve"> Ciências </w:t>
            </w:r>
            <w:r>
              <w:rPr>
                <w:spacing w:val="-2"/>
                <w:sz w:val="22"/>
                <w:szCs w:val="22"/>
              </w:rPr>
              <w:t>Contábeis.</w:t>
            </w:r>
            <w:r>
              <w:rPr>
                <w:spacing w:val="-2"/>
                <w:sz w:val="22"/>
                <w:szCs w:val="22"/>
                <w:lang w:val="pt-BR"/>
              </w:rPr>
              <w:t xml:space="preserve"> Desejável Experiência na área da Educação.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0" w:right="1"/>
              <w:jc w:val="center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01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outlineLvl w:val="1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outlineLvl w:val="1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DAS INSCRIÇÕES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  <w:shd w:fill="auto" w:val="clear"/>
        </w:rPr>
        <w:t>A inscrição será realizada pelo candidato exclusivamente por meio do</w:t>
      </w:r>
      <w:r>
        <w:rPr>
          <w:color w:val="000000"/>
          <w:spacing w:val="-2"/>
          <w:sz w:val="24"/>
          <w:szCs w:val="24"/>
          <w:shd w:fill="auto" w:val="clear"/>
        </w:rPr>
        <w:t xml:space="preserve"> </w:t>
      </w:r>
      <w:r>
        <w:rPr>
          <w:color w:val="000000"/>
          <w:spacing w:val="-2"/>
          <w:sz w:val="24"/>
          <w:szCs w:val="24"/>
          <w:shd w:fill="auto" w:val="clear"/>
        </w:rPr>
        <w:t xml:space="preserve">endereço </w:t>
      </w:r>
      <w:r>
        <w:rPr>
          <w:color w:val="000000"/>
          <w:spacing w:val="-2"/>
          <w:sz w:val="24"/>
          <w:szCs w:val="24"/>
          <w:shd w:fill="auto" w:val="clear"/>
        </w:rPr>
        <w:t>que consta no site</w:t>
      </w:r>
      <w:r>
        <w:rPr>
          <w:color w:val="000000"/>
          <w:spacing w:val="-2"/>
          <w:sz w:val="24"/>
          <w:szCs w:val="24"/>
          <w:shd w:fill="auto" w:val="clear"/>
        </w:rPr>
        <w:t xml:space="preserve"> </w:t>
      </w:r>
      <w:r>
        <w:rPr>
          <w:color w:val="000000"/>
          <w:spacing w:val="-2"/>
          <w:sz w:val="24"/>
          <w:szCs w:val="24"/>
          <w:shd w:fill="auto" w:val="clear"/>
          <w:lang w:val="pt-BR"/>
        </w:rPr>
        <w:t>https://cariacica.ifes.edu.br/</w:t>
      </w:r>
      <w:r>
        <w:rPr>
          <w:color w:val="000000"/>
          <w:spacing w:val="-2"/>
          <w:sz w:val="24"/>
          <w:szCs w:val="24"/>
          <w:shd w:fill="auto" w:val="clear"/>
        </w:rPr>
        <w:t xml:space="preserve"> </w:t>
      </w:r>
      <w:r>
        <w:rPr>
          <w:color w:val="000000"/>
          <w:spacing w:val="-2"/>
          <w:sz w:val="24"/>
          <w:szCs w:val="24"/>
          <w:shd w:fill="auto" w:val="clear"/>
        </w:rPr>
        <w:t>que e</w:t>
      </w:r>
      <w:r>
        <w:rPr>
          <w:color w:val="auto"/>
          <w:spacing w:val="-2"/>
          <w:sz w:val="24"/>
          <w:szCs w:val="24"/>
        </w:rPr>
        <w:t>stará disponível no período especifi</w:t>
      </w:r>
      <w:r>
        <w:rPr>
          <w:spacing w:val="-2"/>
          <w:sz w:val="24"/>
          <w:szCs w:val="24"/>
        </w:rPr>
        <w:t>cado no cronograma disposto no Anexo I deste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Para efetivação da inscrição neste processo seletivo, será necessária a apresentação de um único arquivo no formato PDF contendo os documentos especificados a seguir: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Ficha de Inscrição, devidamente preenchida conforme Anexo II;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Cópia simples da carteira de identidade/CPF ou carteira de habilitação;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Curriculum Vitae (modelo da Plataforma Lattes do CNPq);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Cópia de diploma ou certificado ou comprovante que atenda aos requisitos mínimos constantes na tabela do item 3;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Comprovantes de atividades para efeitos de pontuação dos critérios elencados no item 7.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Ficha de Pontuação devidamente preenchida conforme Anexo III;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rFonts w:eastAsia="Calibri" w:cs="Calibri"/>
          <w:kern w:val="0"/>
          <w:sz w:val="24"/>
          <w:szCs w:val="24"/>
          <w:lang w:eastAsia="en-US" w:bidi="ar-SA"/>
        </w:rPr>
        <w:t>A inscrição dos candidatos dar-se-á por disciplina, considerando os requisitos de cada uma das vagas, conforme na tabela do item 3. Cada candidato poderá se candidatar em até 6 (seis) disciplinas de acordo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com os requisitos mínimos exigidos na tabela do item 3.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No caso de inscrição em mais de uma disciplina, o candidato deverá selecionar as disciplinas pretendidas no quadro DISCPLINAS EM QUE DESEJA ATUAR do formulário de inscrição.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Não haverá, sob qualquer pretexto, inscrição provisória, condicional ou com documentação </w:t>
      </w:r>
      <w:r>
        <w:rPr>
          <w:spacing w:val="-2"/>
          <w:sz w:val="24"/>
          <w:szCs w:val="24"/>
        </w:rPr>
        <w:t>incompleta.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versão digital dos documentos de inscrição deverá ser enviada sem cortes e com boa nitidez das </w:t>
      </w:r>
      <w:r>
        <w:rPr>
          <w:spacing w:val="-2"/>
          <w:sz w:val="24"/>
          <w:szCs w:val="24"/>
        </w:rPr>
        <w:t>informações.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As inscrições enviadas fora do prazo, com documentação incompleta, com preenchimento incompleto do formulário ou sem assinaturas serão automaticamente desclassificadas, sem direito a</w:t>
      </w:r>
      <w:r>
        <w:rPr>
          <w:spacing w:val="8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recurso.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Será eliminado do processo seletivo, sem prejuízo das sanções penais cabíveis, o candidato que, em qualquer tempo:</w:t>
      </w:r>
      <w:r>
        <w:rPr>
          <w:spacing w:val="4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cometer falsidade ideológica com prova documental, utilizar-se de procedimentos ilícitos, devidamente comprovados por meio eletrônico, estatístico, visual ou grafológico, burlar ou tentar burlar quaisquer das normas definidas neste Edital; dispensar tratamento inadequado, incorreto ou descortês a qualquer pessoa envolvida no Processo Seletivo, perturbar, de qualquer modo, a ordem dos trabalhos relativos ao processo Seletivo.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DAS BOLSAS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Os professores/instrutores atuantes no curso DO PROGRAMA MULHERES MIL do Ifes farão jus a uma bolsa equivalente a R$ 50,00 (cinquenta reais) por hora (60 minutos) de aula, em conformidade com o art. 15º da Resolução CD/FNDE nº 4 de 16 de março de 2012, observada a carga horária de dedicação semanal de atividade de ensino, pelo tempo de execução das atribuições, desde que não haja prejuízo à sua carga horária regular e não exceda 16 (dezesseis) horas semanais. As horas da disciplina referente a bolsa não poderá estar computada no PIT.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Não haverá pagamentos extraordinários, tais como deslocamento ou compensações, além do recurso destinado à bolsa para execução de atividade-fim.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O pagamento da bolsa será feito diretamente ao bolsista por meio de depósito bancário em Conta Corrente, em nome do candidato aprovado.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Os profissionais selecionados para atuar no Programa MULHERES MIL, receberão bolsas (auxílio financeiro) durante o período em que estiverem efetivamente desenvolvendo ações no referido programa.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Vigência da bolsa, valores e datas de pagamento das parcelas estão condicionados aos procedimentos administrativos, à liberação de recursos do Orçamento da União e à disponibilidade de recursos financeiros do Ifes.</w:t>
      </w:r>
    </w:p>
    <w:p>
      <w:pPr>
        <w:pStyle w:val="BodyTex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SELEÇÃO E HOMOLOGAÇÃO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Este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processo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seletivo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constituído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etapa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única,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sendo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realizada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meio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análise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do currículo e documentação comprobatório, conforme documentação descrita no subitem 4.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Para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efeito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homologação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inscrição,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válidos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apenas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candidatos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que atendam os requisitos mínimos constantes na tabela do item 3 deste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empate,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critérios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abaixo,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seguinte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ordem: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Idade,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conforme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artigo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27,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parágrafo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único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nº.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10.741/03;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aior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serviço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campus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atuação;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A divulgação da homologação das inscrições ocorrerá em conformidade com o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cronograma do anexo I do presente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 candidato poderá entrar com pedido de recurso quanto ao resultado da homologação das inscrições, devendo protocolar sua solicitação em conformidade com o cronograma do anexo I do presente, por meio do modelo de recurso do anexo IV deste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divulgação 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resultado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ocorrerá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conformidade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cronograma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anexo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CLASSIFICAÇÃO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classificação do processo seletivo obedecerá à ordem decrescente do total de pontos obtidos até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 preenchimento das vagas indicadas no edital. Os demais candidatos aprovados serão mantidos em lista de cadastro de reserva e poderão ser chamados posteriormente.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Para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efeitos 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preenchimento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vagas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presentes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neste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edital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utilizada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lista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classificação dos servidores, conforme o item 7.1 deste edital.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Durante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decorrer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cursos,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poderão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 feitas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novas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convocações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acordo com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necessidade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 as resoluções do programa.</w:t>
      </w:r>
    </w:p>
    <w:p>
      <w:pPr>
        <w:pStyle w:val="BodyText"/>
        <w:widowControl w:val="false"/>
        <w:numPr>
          <w:ilvl w:val="2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iscriminação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pontuação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para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classificação:</w:t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p>
      <w:pPr>
        <w:pStyle w:val="BodyText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tbl>
      <w:tblPr>
        <w:tblStyle w:val="4"/>
        <w:tblW w:w="9575" w:type="dxa"/>
        <w:jc w:val="left"/>
        <w:tblInd w:w="5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3573"/>
        <w:gridCol w:w="5152"/>
      </w:tblGrid>
      <w:tr>
        <w:trPr>
          <w:trHeight w:val="25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9"/>
              <w:ind w:hanging="0" w:left="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ITEM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9"/>
              <w:ind w:hanging="0" w:left="16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9"/>
              <w:ind w:hanging="0" w:left="15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PONTUAÇÃO</w:t>
            </w:r>
          </w:p>
        </w:tc>
      </w:tr>
      <w:tr>
        <w:trPr>
          <w:trHeight w:val="80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117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Tempo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docência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ou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experiência profissional na área para a qual o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43" w:beforeAutospacing="0" w:before="3" w:afterAutospacing="0" w:after="0"/>
              <w:ind w:hanging="0" w:left="117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candidato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inscreveu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Medida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semestre: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52" w:beforeAutospacing="0" w:before="11" w:afterAutospacing="0" w:after="0"/>
              <w:ind w:hanging="0" w:left="223" w:right="5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(cinco)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pontos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para</w:t>
            </w:r>
            <w:r>
              <w:rPr>
                <w:spacing w:val="2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cada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semestre. Máximo 20 (vinte) semestres.</w:t>
            </w:r>
          </w:p>
        </w:tc>
      </w:tr>
      <w:tr>
        <w:trPr>
          <w:trHeight w:val="156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66" w:afterAutospacing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2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66" w:afterAutospacing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118" w:right="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Titulação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66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Medida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por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título:</w:t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(oito)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pontos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para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aperfeiçoamento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ou </w:t>
            </w:r>
            <w:r>
              <w:rPr>
                <w:spacing w:val="-2"/>
                <w:sz w:val="22"/>
                <w:szCs w:val="22"/>
              </w:rPr>
              <w:t>especialização;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61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(dezesseis)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pontos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mestrado;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e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48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(vinte)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pontos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para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doutorado (não </w:t>
            </w:r>
            <w:r>
              <w:rPr>
                <w:spacing w:val="-2"/>
                <w:sz w:val="22"/>
                <w:szCs w:val="22"/>
              </w:rPr>
              <w:t>acumuláveis).</w:t>
            </w:r>
          </w:p>
        </w:tc>
      </w:tr>
      <w:tr>
        <w:trPr>
          <w:trHeight w:val="107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3" w:afterAutospacing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3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117" w:right="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Participação em cursos, minicursos, seminários, colóquios, eventos acadêmicos na área do projeto.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Medida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participação: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3" w:afterAutospacing="0" w:after="0"/>
              <w:ind w:hanging="3" w:left="223" w:right="5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(um) ponto para cada participação como ouvinte;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 (dois)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pontos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como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palestrante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41" w:beforeAutospacing="0" w:before="3" w:afterAutospacing="0" w:after="0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máximo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(vinte)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pontos.</w:t>
            </w:r>
          </w:p>
        </w:tc>
      </w:tr>
      <w:tr>
        <w:trPr>
          <w:trHeight w:val="1072" w:hRule="atLeast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66" w:afterAutospacing="0" w:after="0"/>
              <w:ind w:hanging="0" w:left="8" w:right="2"/>
              <w:jc w:val="center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4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24" w:left="187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Atividades registradas</w:t>
            </w:r>
            <w:r>
              <w:rPr>
                <w:spacing w:val="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 pesquisa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ou de extensão realizadas no Ifes.</w:t>
            </w:r>
          </w:p>
        </w:tc>
        <w:tc>
          <w:tcPr>
            <w:tcW w:w="5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Medida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atividade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gestão:</w:t>
            </w:r>
          </w:p>
          <w:p>
            <w:pPr>
              <w:pStyle w:val="TableParagraph"/>
              <w:widowControl w:val="false"/>
              <w:ind w:hanging="0" w:left="223" w:right="0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10 </w:t>
            </w:r>
            <w:r>
              <w:rPr>
                <w:sz w:val="22"/>
                <w:szCs w:val="22"/>
              </w:rPr>
              <w:t>(dez)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pontos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por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atividade, máximo 20 (vinte) pontos.</w:t>
            </w:r>
          </w:p>
        </w:tc>
      </w:tr>
      <w:tr>
        <w:trPr>
          <w:trHeight w:val="1072" w:hRule="atLeast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5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firstLine="9" w:left="187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Publicação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artigo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científico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em revistas</w:t>
            </w:r>
            <w:r>
              <w:rPr>
                <w:spacing w:val="2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técnicas</w:t>
            </w:r>
            <w:r>
              <w:rPr>
                <w:spacing w:val="2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ou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anais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eventos </w:t>
            </w:r>
            <w:r>
              <w:rPr>
                <w:sz w:val="22"/>
                <w:szCs w:val="22"/>
              </w:rPr>
              <w:t>científicos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área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pretendida.</w:t>
            </w:r>
          </w:p>
        </w:tc>
        <w:tc>
          <w:tcPr>
            <w:tcW w:w="5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Medida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por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publicação:</w:t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27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(cinco)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pontos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publicação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-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41" w:beforeAutospacing="0" w:before="3" w:afterAutospacing="0" w:after="0"/>
              <w:ind w:hanging="0" w:left="223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máximo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(vinte)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pontos;</w:t>
            </w:r>
          </w:p>
        </w:tc>
      </w:tr>
    </w:tbl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 candidato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deverá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preencher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 anexo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III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presente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edital,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acordo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tabela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pontuação.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títulos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referentes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à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Especialização,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Mestrado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Doutorado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atribuído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pontuação somente a maior titulação, não acumulável.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título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utilizado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habilitação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à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função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considerado para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contagem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pontos.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empate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critérios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abaixo,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seguinte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ordem:</w:t>
      </w:r>
    </w:p>
    <w:p>
      <w:pPr>
        <w:pStyle w:val="BodyText"/>
        <w:widowControl w:val="false"/>
        <w:numPr>
          <w:ilvl w:val="0"/>
          <w:numId w:val="0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mais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idoso,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conforme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prevê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artigo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27,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parágrafo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único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nº</w:t>
      </w:r>
      <w:r>
        <w:rPr>
          <w:spacing w:val="-2"/>
          <w:sz w:val="24"/>
          <w:szCs w:val="24"/>
        </w:rPr>
        <w:t xml:space="preserve"> 10.741/03.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  <w:t>Maior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serviço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Campus</w:t>
      </w:r>
      <w:r>
        <w:rPr>
          <w:spacing w:val="-3"/>
          <w:sz w:val="24"/>
          <w:szCs w:val="24"/>
        </w:rPr>
        <w:t xml:space="preserve"> </w:t>
      </w:r>
      <w:r>
        <w:rPr>
          <w:rFonts w:eastAsia="Calibri" w:cs="Calibri" w:eastAsiaTheme="minorHAnsi"/>
          <w:color w:val="auto"/>
          <w:spacing w:val="-3"/>
          <w:kern w:val="0"/>
          <w:sz w:val="24"/>
          <w:szCs w:val="24"/>
          <w:lang w:val="pt-PT" w:eastAsia="en-US" w:bidi="ar-SA"/>
        </w:rPr>
        <w:t>Cariacica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experiência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área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pretendida.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DOS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RECURSOS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 w:val="false"/>
          <w:bCs w:val="false"/>
          <w:spacing w:val="-2"/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inte</w:t>
      </w:r>
      <w:r>
        <w:rPr>
          <w:sz w:val="24"/>
          <w:szCs w:val="24"/>
          <w:shd w:fill="auto" w:val="clear"/>
        </w:rPr>
        <w:t>rposição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de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recurso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deverá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ser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encaminhada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em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formato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“.pdf”,</w:t>
      </w:r>
      <w:r>
        <w:rPr>
          <w:spacing w:val="-1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no modelo</w:t>
      </w:r>
      <w:r>
        <w:rPr>
          <w:spacing w:val="-3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do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Anexo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IV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 xml:space="preserve">para o </w:t>
      </w:r>
      <w:r>
        <w:rPr>
          <w:rFonts w:asciiTheme="minorHAnsi" w:hAnsiTheme="minorHAnsi"/>
          <w:sz w:val="24"/>
          <w:szCs w:val="24"/>
          <w:shd w:fill="auto" w:val="clear"/>
        </w:rPr>
        <w:t>e- mail:</w:t>
      </w:r>
      <w:r>
        <w:rPr>
          <w:rFonts w:asciiTheme="minorHAnsi" w:hAnsiTheme="minorHAnsi"/>
          <w:sz w:val="24"/>
          <w:szCs w:val="24"/>
          <w:shd w:fill="auto" w:val="clear"/>
          <w:lang w:val="pt-BR"/>
        </w:rPr>
        <w:t xml:space="preserve"> gabineteCariacica@ifes.edu.br </w:t>
      </w:r>
      <w:r>
        <w:rPr>
          <w:sz w:val="24"/>
          <w:szCs w:val="24"/>
          <w:shd w:fill="auto" w:val="clear"/>
        </w:rPr>
        <w:t>na</w:t>
      </w:r>
      <w:r>
        <w:rPr>
          <w:sz w:val="24"/>
          <w:szCs w:val="24"/>
        </w:rPr>
        <w:t xml:space="preserve"> data indicada no cronograma disposto no anexo I, até às 18h.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Não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aceitos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recursos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enviados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outro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formato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fora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prazo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previsto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cronograma.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hipótese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alguma será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aceita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revisão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recurso.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DO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INÍCIO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DAS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ATIVIDADES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 w:val="false"/>
          <w:bCs w:val="false"/>
          <w:spacing w:val="-2"/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início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atividades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 MULHERES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MIL,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horários 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dias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atividades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ficam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critério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Coordenação Local no </w:t>
      </w:r>
      <w:r>
        <w:rPr>
          <w:i/>
          <w:iCs/>
          <w:sz w:val="24"/>
          <w:szCs w:val="24"/>
        </w:rPr>
        <w:t>campus</w:t>
      </w:r>
      <w:r>
        <w:rPr>
          <w:sz w:val="24"/>
          <w:szCs w:val="24"/>
          <w:lang w:val="pt-BR"/>
        </w:rPr>
        <w:t xml:space="preserve"> Cariacica</w:t>
      </w:r>
      <w:r>
        <w:rPr>
          <w:sz w:val="24"/>
          <w:szCs w:val="24"/>
        </w:rPr>
        <w:t xml:space="preserve"> cabendo ao bolsista acatar integralmente essas definições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sob pena de desligamento da </w:t>
      </w:r>
      <w:r>
        <w:rPr>
          <w:spacing w:val="-2"/>
          <w:sz w:val="24"/>
          <w:szCs w:val="24"/>
        </w:rPr>
        <w:t>bolsa.</w:t>
      </w:r>
    </w:p>
    <w:p>
      <w:pPr>
        <w:pStyle w:val="BodyText"/>
        <w:jc w:val="both"/>
        <w:rPr>
          <w:spacing w:val="-2"/>
        </w:rPr>
      </w:pPr>
      <w:r>
        <w:rPr>
          <w:spacing w:val="-2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DO</w:t>
      </w:r>
      <w:r>
        <w:rPr>
          <w:b/>
          <w:bCs/>
          <w:sz w:val="24"/>
          <w:szCs w:val="24"/>
        </w:rPr>
        <w:t>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IMPEDIMENTOS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 w:val="false"/>
          <w:bCs w:val="false"/>
          <w:spacing w:val="-2"/>
          <w:sz w:val="24"/>
          <w:szCs w:val="24"/>
        </w:rPr>
        <w:t>P</w:t>
      </w:r>
      <w:r>
        <w:rPr>
          <w:sz w:val="24"/>
          <w:szCs w:val="24"/>
        </w:rPr>
        <w:t>ara cumprir as funções discriminadas é necessário ter disponibilidade equivalente à carga horária assumida, respeitando o disposto na resolução 04/2012 do FNDE, que estabelece o máximo de 16 horas/semanais, para atuação dos servidores nas atividades especificadas no presente edital.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DAS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DISPOSIÇÕES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GERAIS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aprovação no processo seletivo assegurará apenas a expectativa de direito à concessão da bolsa, ficando a concretização deste ato condicionada à observância das disposições legais pertinentes, 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interesse e conveniência da Coordenação do Programa MULHERES MIL, bem como da respectiva disponibilização financeira, da rigorosa ordem de classificação e do prazo de validade do processo seletivo.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inexatidão ou irregularidade de informações, ainda que constatadas posteriormente, eliminará o candidato do processo seletivo, declarando-se nulos todos os atos decorrentes de sua inscrição.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inscrição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candidato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implicará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conhecimento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destas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normas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compromisso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cumprí-</w:t>
      </w:r>
      <w:r>
        <w:rPr>
          <w:spacing w:val="-4"/>
          <w:sz w:val="24"/>
          <w:szCs w:val="24"/>
        </w:rPr>
        <w:t>las.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 de inteira responsabilidade do candidato acompanhar a publicação dos resultados das etapas de </w:t>
      </w:r>
      <w:r>
        <w:rPr>
          <w:spacing w:val="-2"/>
          <w:sz w:val="24"/>
          <w:szCs w:val="24"/>
        </w:rPr>
        <w:t>avaliação.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Será excluído o candidato que, em qualquer etapa do processo seletivo e/ou de execução do curso, utilizar de meio fraudulento ou meio ilícito.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validade do edital será de 18 meses a partir da data de publicação, podendo ser prorrogado pelo mesmo período.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omissos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resolvidos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pela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Comissão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Seleção.</w:t>
      </w:r>
    </w:p>
    <w:p>
      <w:pPr>
        <w:pStyle w:val="BodyText"/>
        <w:spacing w:before="3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hanging="0" w:left="0" w:right="139"/>
        <w:jc w:val="right"/>
        <w:rPr>
          <w:b w:val="false"/>
          <w:bCs w:val="false"/>
        </w:rPr>
      </w:pPr>
      <w:r>
        <w:rPr>
          <w:b w:val="false"/>
          <w:bCs w:val="false"/>
          <w:sz w:val="24"/>
          <w:szCs w:val="24"/>
          <w:lang w:val="pt-BR"/>
        </w:rPr>
        <w:t>Cariacica/ES, 1</w:t>
      </w:r>
      <w:r>
        <w:rPr>
          <w:b w:val="false"/>
          <w:bCs w:val="false"/>
          <w:sz w:val="24"/>
          <w:szCs w:val="24"/>
          <w:lang w:val="pt-BR"/>
        </w:rPr>
        <w:t>5</w:t>
      </w:r>
      <w:r>
        <w:rPr>
          <w:b w:val="false"/>
          <w:bCs w:val="false"/>
          <w:sz w:val="24"/>
          <w:szCs w:val="24"/>
          <w:lang w:val="pt-BR"/>
        </w:rPr>
        <w:t xml:space="preserve"> de agosto </w:t>
      </w:r>
      <w:r>
        <w:rPr>
          <w:b w:val="false"/>
          <w:bCs w:val="false"/>
          <w:sz w:val="24"/>
          <w:szCs w:val="24"/>
        </w:rPr>
        <w:t>de</w:t>
      </w:r>
      <w:r>
        <w:rPr>
          <w:b w:val="false"/>
          <w:bCs w:val="false"/>
          <w:spacing w:val="-4"/>
          <w:sz w:val="24"/>
          <w:szCs w:val="24"/>
        </w:rPr>
        <w:t xml:space="preserve"> 2025.</w:t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spacing w:before="1" w:after="0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rFonts w:ascii="Calibri-Bold" w:hAnsi="Calibri-Bold" w:eastAsia="Times New Roman" w:cs="Calibri-Bold"/>
          <w:b/>
          <w:bCs w:val="false"/>
          <w:i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auto" w:val="clear"/>
          <w:lang w:val="pt-BR" w:eastAsia="zxx" w:bidi="zxx"/>
        </w:rPr>
      </w:pPr>
      <w:r>
        <w:rPr>
          <w:rFonts w:eastAsia="Times New Roman" w:cs="Calibri-Bold" w:ascii="Calibri-Bold" w:hAnsi="Calibri-Bold"/>
          <w:b/>
          <w:bCs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auto" w:val="clear"/>
          <w:lang w:val="pt-BR" w:eastAsia="zxx" w:bidi="zxx"/>
        </w:rPr>
        <w:t>DANIELA DA GAMA E SILVA VOLPE MOREIRA DE MORAES</w:t>
      </w:r>
    </w:p>
    <w:p>
      <w:pPr>
        <w:pStyle w:val="Normal"/>
        <w:tabs>
          <w:tab w:val="clear" w:pos="720"/>
          <w:tab w:val="left" w:pos="1962" w:leader="none"/>
        </w:tabs>
        <w:bidi w:val="0"/>
        <w:jc w:val="center"/>
        <w:rPr>
          <w:rFonts w:ascii="Calibri" w:hAnsi="Calibri" w:eastAsia="Times New Roman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auto" w:val="clear"/>
          <w:lang w:val="pt-BR" w:eastAsia="pt-BR" w:bidi="zxx"/>
        </w:rPr>
      </w:pPr>
      <w:r>
        <w:rPr>
          <w:rFonts w:eastAsia="Times New Roman" w:cs="Calibri"/>
          <w:b w:val="false"/>
          <w:bCs w:val="false"/>
          <w:i w:val="false"/>
          <w:iCs w:val="false"/>
          <w:strike w:val="false"/>
          <w:dstrike w:val="false"/>
          <w:color w:val="000000"/>
          <w:spacing w:val="-2"/>
          <w:sz w:val="24"/>
          <w:szCs w:val="24"/>
          <w:u w:val="none"/>
          <w:shd w:fill="auto" w:val="clear"/>
          <w:lang w:val="pt-BR" w:eastAsia="pt-BR" w:bidi="zxx"/>
        </w:rPr>
        <w:t>Diretora-Geral Substituta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outlineLvl w:val="1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outlineLvl w:val="1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BodyText"/>
        <w:ind w:hanging="0" w:left="3530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hanging="0" w:left="3530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hanging="0" w:left="3530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hanging="0" w:left="3530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hanging="0" w:left="3530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hanging="0" w:left="3530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0" w:left="0" w:right="0"/>
        <w:jc w:val="center"/>
        <w:rPr>
          <w:sz w:val="24"/>
          <w:szCs w:val="24"/>
        </w:rPr>
      </w:pPr>
      <w:r>
        <w:rPr>
          <w:b/>
          <w:spacing w:val="40"/>
          <w:sz w:val="24"/>
          <w:szCs w:val="24"/>
        </w:rPr>
        <w:t xml:space="preserve"> </w:t>
      </w:r>
      <w:r>
        <w:rPr>
          <w:b/>
          <w:sz w:val="24"/>
          <w:szCs w:val="24"/>
        </w:rPr>
        <w:t>ANEXO</w:t>
      </w:r>
      <w:r>
        <w:rPr>
          <w:b/>
          <w:spacing w:val="-8"/>
          <w:sz w:val="24"/>
          <w:szCs w:val="24"/>
        </w:rPr>
        <w:t xml:space="preserve"> I</w:t>
      </w:r>
      <w:r>
        <w:rPr>
          <w:b/>
          <w:spacing w:val="38"/>
          <w:sz w:val="24"/>
          <w:szCs w:val="24"/>
        </w:rPr>
        <w:t xml:space="preserve"> -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16/2025, DE 15 DE AGOSTO DE 2025</w:t>
      </w:r>
      <w:r>
        <w:rPr>
          <w:b/>
          <w:sz w:val="24"/>
          <w:szCs w:val="24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0" w:left="0" w:right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b/>
          <w:spacing w:val="-2"/>
          <w:sz w:val="24"/>
          <w:szCs w:val="24"/>
        </w:rPr>
        <w:t>CRONOGRAMA</w:t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4"/>
        <w:tblW w:w="9129" w:type="dxa"/>
        <w:jc w:val="left"/>
        <w:tblInd w:w="548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2378"/>
        <w:gridCol w:w="3697"/>
        <w:gridCol w:w="3054"/>
      </w:tblGrid>
      <w:tr>
        <w:trPr>
          <w:trHeight w:val="308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4E4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26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sz w:val="24"/>
                <w:szCs w:val="24"/>
                <w:shd w:fill="auto" w:val="clear"/>
              </w:rPr>
              <w:t>ETAPA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4E4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25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sz w:val="24"/>
                <w:szCs w:val="24"/>
                <w:shd w:fill="auto" w:val="clear"/>
              </w:rPr>
              <w:t>PERÍODO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4E4" w:val="clea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auto" w:line="240" w:beforeAutospacing="0" w:before="5" w:afterAutospacing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z w:val="24"/>
                <w:szCs w:val="24"/>
                <w:shd w:fill="auto" w:val="clear"/>
              </w:rPr>
              <w:t>LOCAL</w:t>
            </w:r>
          </w:p>
        </w:tc>
      </w:tr>
      <w:tr>
        <w:trPr>
          <w:trHeight w:val="537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Lançamento</w:t>
            </w:r>
            <w:r>
              <w:rPr>
                <w:spacing w:val="-6"/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do</w:t>
            </w:r>
            <w:r>
              <w:rPr>
                <w:spacing w:val="-3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edital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15/08/2025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Site do </w:t>
            </w:r>
            <w:r>
              <w:rPr>
                <w:i/>
                <w:iCs/>
                <w:sz w:val="24"/>
                <w:szCs w:val="24"/>
                <w:shd w:fill="auto" w:val="clear"/>
              </w:rPr>
              <w:t>campus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 Cariacica https://cariacica.ifes.edu.br/</w:t>
            </w:r>
          </w:p>
        </w:tc>
      </w:tr>
      <w:tr>
        <w:trPr>
          <w:trHeight w:val="531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Período de inscrição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15/08/2025 a 18/08/2025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Preencher o </w:t>
            </w:r>
            <w:r>
              <w:rPr>
                <w:sz w:val="24"/>
                <w:szCs w:val="24"/>
                <w:shd w:fill="auto" w:val="clear"/>
              </w:rPr>
              <w:t xml:space="preserve">Formulário </w:t>
            </w:r>
            <w:r>
              <w:rPr>
                <w:sz w:val="24"/>
                <w:szCs w:val="24"/>
                <w:shd w:fill="auto" w:val="clear"/>
              </w:rPr>
              <w:t xml:space="preserve">de inscrição e encaminhar para gabineteCariacica@ifes.edu.br </w:t>
            </w:r>
          </w:p>
          <w:p>
            <w:pPr>
              <w:pStyle w:val="BodyText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>
          <w:trHeight w:val="517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Resultado</w:t>
            </w:r>
            <w:r>
              <w:rPr>
                <w:spacing w:val="-6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preliminar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19/08/2025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Site do </w:t>
            </w:r>
            <w:r>
              <w:rPr>
                <w:i/>
                <w:iCs/>
                <w:sz w:val="24"/>
                <w:szCs w:val="24"/>
                <w:shd w:fill="auto" w:val="clear"/>
              </w:rPr>
              <w:t>campus</w:t>
            </w: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 Cariacica https://cariacica.ifes.edu.br/</w:t>
            </w:r>
          </w:p>
        </w:tc>
      </w:tr>
      <w:tr>
        <w:trPr>
          <w:trHeight w:val="522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Interposição</w:t>
            </w:r>
            <w:r>
              <w:rPr>
                <w:spacing w:val="-5"/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de</w:t>
            </w:r>
            <w:r>
              <w:rPr>
                <w:spacing w:val="-4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recurso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20</w:t>
            </w:r>
            <w:r>
              <w:rPr>
                <w:sz w:val="24"/>
                <w:szCs w:val="24"/>
                <w:shd w:fill="auto" w:val="clear"/>
              </w:rPr>
              <w:t>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  <w:lang w:val="pt-BR"/>
              </w:rPr>
              <w:t xml:space="preserve">Preencher o 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Formulário 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e encaminhar para gabineteCariacica@ifes.edu.br 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até</w:t>
            </w:r>
            <w:r>
              <w:rPr>
                <w:spacing w:val="-6"/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às</w:t>
            </w:r>
            <w:r>
              <w:rPr>
                <w:spacing w:val="-7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5"/>
                <w:sz w:val="24"/>
                <w:szCs w:val="24"/>
                <w:shd w:fill="auto" w:val="clear"/>
              </w:rPr>
              <w:t>18h</w:t>
            </w:r>
          </w:p>
        </w:tc>
      </w:tr>
      <w:tr>
        <w:trPr>
          <w:trHeight w:val="628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Resultado</w:t>
            </w:r>
            <w:r>
              <w:rPr>
                <w:spacing w:val="-8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Final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2</w:t>
            </w:r>
            <w:r>
              <w:rPr>
                <w:sz w:val="24"/>
                <w:szCs w:val="24"/>
                <w:shd w:fill="auto" w:val="clear"/>
              </w:rPr>
              <w:t>1</w:t>
            </w:r>
            <w:r>
              <w:rPr>
                <w:sz w:val="24"/>
                <w:szCs w:val="24"/>
                <w:shd w:fill="auto" w:val="clear"/>
              </w:rPr>
              <w:t>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Site do </w:t>
            </w:r>
            <w:r>
              <w:rPr>
                <w:i/>
                <w:iCs/>
                <w:sz w:val="24"/>
                <w:szCs w:val="24"/>
                <w:shd w:fill="auto" w:val="clear"/>
              </w:rPr>
              <w:t>campus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 Cariacica https://cariacica.ifes.edu.br/</w:t>
            </w:r>
          </w:p>
        </w:tc>
      </w:tr>
    </w:tbl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jc w:val="center"/>
        <w:rPr>
          <w:rFonts w:ascii="Calibri" w:hAnsi="Calibri"/>
          <w:b/>
          <w:sz w:val="24"/>
          <w:szCs w:val="24"/>
        </w:rPr>
      </w:pPr>
      <w:r>
        <w:rPr>
          <w:b/>
          <w:bCs/>
          <w:sz w:val="24"/>
          <w:szCs w:val="24"/>
        </w:rPr>
        <w:t>ANEXO</w:t>
      </w:r>
      <w:r>
        <w:rPr>
          <w:b/>
          <w:bCs/>
          <w:spacing w:val="-8"/>
          <w:sz w:val="24"/>
          <w:szCs w:val="24"/>
        </w:rPr>
        <w:t xml:space="preserve"> II</w:t>
      </w:r>
      <w:r>
        <w:rPr>
          <w:b/>
          <w:bCs/>
          <w:spacing w:val="38"/>
          <w:sz w:val="24"/>
          <w:szCs w:val="24"/>
        </w:rPr>
        <w:t xml:space="preserve"> -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16/2025, DE 15 DE AGOSTO DE 2025</w:t>
      </w:r>
      <w:r>
        <w:rPr>
          <w:b/>
          <w:bCs/>
          <w:sz w:val="24"/>
          <w:szCs w:val="24"/>
        </w:rPr>
        <w:t xml:space="preserve"> </w:t>
      </w:r>
    </w:p>
    <w:p>
      <w:pPr>
        <w:pStyle w:val="BodyText"/>
        <w:jc w:val="center"/>
        <w:rPr>
          <w:rFonts w:ascii="Calibri" w:hAnsi="Calibr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302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/>
        <w:t>FORMULÁRIO</w:t>
      </w:r>
      <w:r>
        <w:rPr>
          <w:spacing w:val="-12"/>
        </w:rPr>
        <w:t xml:space="preserve"> </w:t>
      </w:r>
      <w:r>
        <w:rPr/>
        <w:t>DE</w:t>
      </w:r>
      <w:r>
        <w:rPr>
          <w:spacing w:val="-10"/>
        </w:rPr>
        <w:t xml:space="preserve"> </w:t>
      </w:r>
      <w:r>
        <w:rPr/>
        <w:t>INSCRIÇÃO</w:t>
      </w:r>
      <w:r>
        <w:rPr>
          <w:spacing w:val="-12"/>
        </w:rPr>
        <w:t xml:space="preserve"> </w:t>
      </w:r>
      <w:r>
        <w:rPr/>
        <w:t>-PROFESSOR(A)</w:t>
      </w:r>
    </w:p>
    <w:tbl>
      <w:tblPr>
        <w:tblStyle w:val="4"/>
        <w:tblW w:w="9675" w:type="dxa"/>
        <w:jc w:val="left"/>
        <w:tblInd w:w="-4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3988"/>
        <w:gridCol w:w="574"/>
        <w:gridCol w:w="1238"/>
        <w:gridCol w:w="962"/>
        <w:gridCol w:w="1287"/>
        <w:gridCol w:w="1625"/>
      </w:tblGrid>
      <w:tr>
        <w:trPr>
          <w:trHeight w:val="313" w:hRule="atLeast"/>
        </w:trPr>
        <w:tc>
          <w:tcPr>
            <w:tcW w:w="9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IDENTIFICAÇÃO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PESSOAL</w:t>
            </w:r>
          </w:p>
        </w:tc>
      </w:tr>
      <w:tr>
        <w:trPr>
          <w:trHeight w:val="321" w:hRule="atLeast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Nome:</w:t>
            </w: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8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Nascimento:</w:t>
            </w:r>
          </w:p>
        </w:tc>
      </w:tr>
      <w:tr>
        <w:trPr>
          <w:trHeight w:val="318" w:hRule="atLeast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Nº </w:t>
            </w:r>
            <w:r>
              <w:rPr>
                <w:spacing w:val="-4"/>
                <w:sz w:val="24"/>
                <w:szCs w:val="24"/>
              </w:rPr>
              <w:t>CPF:</w:t>
            </w: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109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Nº</w:t>
            </w:r>
            <w:r>
              <w:rPr>
                <w:spacing w:val="-2"/>
                <w:sz w:val="24"/>
                <w:szCs w:val="24"/>
              </w:rPr>
              <w:t xml:space="preserve"> Telefone:</w:t>
            </w:r>
          </w:p>
        </w:tc>
      </w:tr>
      <w:tr>
        <w:trPr>
          <w:trHeight w:val="321" w:hRule="atLeast"/>
        </w:trPr>
        <w:tc>
          <w:tcPr>
            <w:tcW w:w="9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E-</w:t>
            </w:r>
            <w:r>
              <w:rPr>
                <w:spacing w:val="-2"/>
                <w:sz w:val="24"/>
                <w:szCs w:val="24"/>
              </w:rPr>
              <w:t>mail:</w:t>
            </w:r>
          </w:p>
        </w:tc>
      </w:tr>
      <w:tr>
        <w:trPr>
          <w:trHeight w:val="316" w:hRule="atLeast"/>
        </w:trPr>
        <w:tc>
          <w:tcPr>
            <w:tcW w:w="9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DADOS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PROFISSIONAIS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(Se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servidor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do</w:t>
            </w:r>
            <w:r>
              <w:rPr>
                <w:spacing w:val="-4"/>
                <w:sz w:val="24"/>
                <w:szCs w:val="24"/>
              </w:rPr>
              <w:t xml:space="preserve"> Ifes)</w:t>
            </w:r>
          </w:p>
        </w:tc>
      </w:tr>
      <w:tr>
        <w:trPr>
          <w:trHeight w:val="321" w:hRule="atLeast"/>
        </w:trPr>
        <w:tc>
          <w:tcPr>
            <w:tcW w:w="9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Setor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onde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trabalha:</w:t>
            </w:r>
          </w:p>
        </w:tc>
      </w:tr>
      <w:tr>
        <w:trPr>
          <w:trHeight w:val="321" w:hRule="atLeast"/>
        </w:trPr>
        <w:tc>
          <w:tcPr>
            <w:tcW w:w="9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Cargo:</w:t>
            </w:r>
          </w:p>
        </w:tc>
      </w:tr>
      <w:tr>
        <w:trPr>
          <w:trHeight w:val="313" w:hRule="atLeast"/>
        </w:trPr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Siape:</w:t>
            </w:r>
          </w:p>
        </w:tc>
        <w:tc>
          <w:tcPr>
            <w:tcW w:w="5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11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Maior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titulação:</w:t>
            </w:r>
          </w:p>
        </w:tc>
      </w:tr>
      <w:tr>
        <w:trPr>
          <w:trHeight w:val="321" w:hRule="atLeast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Carga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horária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8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Ensino</w:t>
            </w: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Pesquisa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8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Extensão</w:t>
            </w:r>
          </w:p>
        </w:tc>
      </w:tr>
      <w:tr>
        <w:trPr>
          <w:trHeight w:val="539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532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Disciplina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que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deseja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atuar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auto" w:line="240" w:beforeAutospacing="0" w:before="2" w:afterAutospacing="0" w:after="0"/>
              <w:ind w:hanging="0" w:left="0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Assinale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para</w:t>
            </w:r>
          </w:p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exact" w:line="243" w:beforeAutospacing="0" w:before="5" w:afterAutospacing="0" w:after="0"/>
              <w:ind w:hanging="0" w:left="0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  <w:r>
              <w:rPr>
                <w:spacing w:val="-2"/>
                <w:sz w:val="24"/>
                <w:szCs w:val="24"/>
              </w:rPr>
              <w:t xml:space="preserve"> candidatar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SimSun" w:cs="Calibri"/>
                <w:b w:val="false"/>
                <w:bCs w:val="false"/>
                <w:color w:val="000000"/>
                <w:kern w:val="0"/>
                <w:sz w:val="22"/>
                <w:szCs w:val="22"/>
                <w:lang w:val="en-US" w:eastAsia="pt-BR" w:bidi="ar-SA"/>
              </w:rPr>
              <w:t xml:space="preserve">1. </w:t>
            </w:r>
            <w:r>
              <w:rPr>
                <w:rFonts w:eastAsia="SimSun" w:cs="Calibri"/>
                <w:b w:val="false"/>
                <w:bCs w:val="false"/>
                <w:color w:val="000000"/>
                <w:kern w:val="0"/>
                <w:sz w:val="22"/>
                <w:szCs w:val="22"/>
                <w:lang w:val="pt-BR" w:eastAsia="pt-BR" w:bidi="ar-SA"/>
              </w:rPr>
              <w:t>Identificação das comunidades e do perfil situacional das mulheres</w:t>
            </w:r>
            <w:r>
              <w:rPr>
                <w:rFonts w:eastAsia="SimSun" w:cs="Calibri"/>
                <w:b w:val="false"/>
                <w:bCs w:val="false"/>
                <w:color w:val="000000"/>
                <w:kern w:val="0"/>
                <w:sz w:val="22"/>
                <w:szCs w:val="22"/>
                <w:lang w:val="en-US" w:eastAsia="pt-BR" w:bidi="ar-SA"/>
              </w:rPr>
              <w:t xml:space="preserve">. Construção </w:t>
            </w:r>
            <w:r>
              <w:rPr>
                <w:rFonts w:eastAsia="SimSun" w:cs="Calibri"/>
                <w:b w:val="false"/>
                <w:bCs w:val="false"/>
                <w:color w:val="000000"/>
                <w:spacing w:val="-7"/>
                <w:kern w:val="0"/>
                <w:sz w:val="22"/>
                <w:szCs w:val="22"/>
                <w:lang w:val="en-US" w:eastAsia="pt-BR" w:bidi="ar-SA"/>
              </w:rPr>
              <w:t xml:space="preserve"> e aplicação do mapa da vida.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2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3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3" w:afterAutospacing="0" w:after="0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  <w:lang w:val="en-US" w:eastAsia="pt-BR" w:bidi="ar-SA"/>
              </w:rPr>
              <w:t xml:space="preserve">2. </w:t>
            </w:r>
            <w:r>
              <w:rPr>
                <w:rFonts w:eastAsia="Arial" w:cs="Calibri"/>
                <w:sz w:val="22"/>
                <w:szCs w:val="22"/>
                <w:lang w:val="pt-BR" w:eastAsia="pt-BR" w:bidi="ar-SA"/>
              </w:rPr>
              <w:t xml:space="preserve">Cidadania, </w:t>
            </w:r>
            <w:r>
              <w:rPr>
                <w:rFonts w:eastAsia="Arial" w:cs="Calibri"/>
                <w:sz w:val="22"/>
                <w:szCs w:val="22"/>
                <w:lang w:val="en-US" w:eastAsia="pt-BR" w:bidi="ar-SA"/>
              </w:rPr>
              <w:t>g</w:t>
            </w:r>
            <w:r>
              <w:rPr>
                <w:rFonts w:eastAsia="Arial" w:cs="Calibri"/>
                <w:sz w:val="22"/>
                <w:szCs w:val="22"/>
                <w:lang w:val="pt-BR" w:eastAsia="pt-BR" w:bidi="ar-SA"/>
              </w:rPr>
              <w:t xml:space="preserve">ênero, </w:t>
            </w:r>
            <w:r>
              <w:rPr>
                <w:rFonts w:eastAsia="Arial" w:cs="Calibri"/>
                <w:sz w:val="22"/>
                <w:szCs w:val="22"/>
                <w:lang w:val="en-US" w:eastAsia="pt-BR" w:bidi="ar-SA"/>
              </w:rPr>
              <w:t>r</w:t>
            </w:r>
            <w:r>
              <w:rPr>
                <w:rFonts w:eastAsia="Arial" w:cs="Calibri"/>
                <w:sz w:val="22"/>
                <w:szCs w:val="22"/>
                <w:lang w:val="pt-BR" w:eastAsia="pt-BR" w:bidi="ar-SA"/>
              </w:rPr>
              <w:t xml:space="preserve">aça, Direitos da mulher , </w:t>
            </w:r>
            <w:r>
              <w:rPr>
                <w:rFonts w:eastAsia="Arial" w:cs="Calibri"/>
                <w:sz w:val="22"/>
                <w:szCs w:val="22"/>
                <w:lang w:val="en-US" w:eastAsia="pt-BR" w:bidi="ar-SA"/>
              </w:rPr>
              <w:t>é</w:t>
            </w:r>
            <w:r>
              <w:rPr>
                <w:rFonts w:eastAsia="NSimSun" w:cs="Calibri"/>
                <w:sz w:val="22"/>
                <w:szCs w:val="22"/>
                <w:lang w:val="pt-BR" w:eastAsia="pt-BR" w:bidi="ar-SA"/>
              </w:rPr>
              <w:t xml:space="preserve">tica e </w:t>
            </w:r>
            <w:r>
              <w:rPr>
                <w:rFonts w:eastAsia="NSimSun" w:cs="Calibri"/>
                <w:sz w:val="22"/>
                <w:szCs w:val="22"/>
                <w:lang w:val="en-US" w:eastAsia="pt-BR" w:bidi="ar-SA"/>
              </w:rPr>
              <w:t>relações humanas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2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5" w:afterAutospacing="0" w:after="0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3. </w:t>
            </w:r>
            <w:r>
              <w:rPr>
                <w:rFonts w:eastAsia="NSimSun" w:cs="Calibri"/>
                <w:sz w:val="22"/>
                <w:szCs w:val="22"/>
                <w:lang w:val="en-US" w:eastAsia="pt-BR" w:bidi="ar-SA"/>
              </w:rPr>
              <w:t>Saúde da mulher e qualidade de vida.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5" w:afterAutospacing="0" w:after="0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t-BR"/>
              </w:rPr>
              <w:t xml:space="preserve">4. </w:t>
            </w:r>
            <w:r>
              <w:rPr>
                <w:rFonts w:eastAsia="Times New Roman" w:cs="Calibri"/>
                <w:b w:val="false"/>
                <w:bCs w:val="false"/>
                <w:kern w:val="0"/>
                <w:sz w:val="22"/>
                <w:szCs w:val="22"/>
                <w:lang w:val="pt-BR" w:eastAsia="pt-BR" w:bidi="ar-SA"/>
              </w:rPr>
              <w:t>Biosegurança e segurança do trabalho aplicado ao curso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5" w:afterAutospacing="0" w:after="0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5. </w:t>
            </w:r>
            <w:r>
              <w:rPr>
                <w:sz w:val="22"/>
                <w:szCs w:val="22"/>
              </w:rPr>
              <w:t>Leitura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Produção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Texto</w:t>
            </w:r>
            <w:r>
              <w:rPr>
                <w:spacing w:val="-4"/>
                <w:sz w:val="22"/>
                <w:szCs w:val="22"/>
                <w:lang w:val="pt-BR"/>
              </w:rPr>
              <w:t xml:space="preserve"> aplicado ao curso.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5" w:afterAutospacing="0" w:after="0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6. </w:t>
            </w:r>
            <w:r>
              <w:rPr>
                <w:sz w:val="22"/>
                <w:szCs w:val="22"/>
              </w:rPr>
              <w:t>Matemática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Aplicada 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Noções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Educação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Financeira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2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3" w:afterAutospacing="0" w:after="0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7. I</w:t>
            </w:r>
            <w:r>
              <w:rPr>
                <w:rFonts w:eastAsia="Times New Roman" w:cs="Calibri"/>
                <w:b w:val="false"/>
                <w:bCs w:val="false"/>
                <w:kern w:val="0"/>
                <w:sz w:val="22"/>
                <w:szCs w:val="22"/>
                <w:lang w:val="pt-BR" w:eastAsia="pt-BR" w:bidi="ar-SA"/>
              </w:rPr>
              <w:t>nclusão digital voltada para o exercício da cidadania</w:t>
            </w:r>
            <w:r>
              <w:rPr>
                <w:rFonts w:eastAsia="Times New Roman" w:cs="Calibri"/>
                <w:b w:val="false"/>
                <w:bCs w:val="false"/>
                <w:kern w:val="0"/>
                <w:sz w:val="22"/>
                <w:szCs w:val="22"/>
                <w:lang w:val="en-US" w:eastAsia="pt-BR" w:bidi="ar-SA"/>
              </w:rPr>
              <w:t>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2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4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05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8. </w:t>
            </w:r>
            <w:r>
              <w:rPr>
                <w:rFonts w:eastAsia="Times New Roman" w:cs="Calibri"/>
                <w:b w:val="false"/>
                <w:bCs w:val="false"/>
                <w:kern w:val="0"/>
                <w:sz w:val="22"/>
                <w:szCs w:val="22"/>
                <w:lang w:val="pt-BR" w:eastAsia="pt-BR" w:bidi="ar-SA"/>
              </w:rPr>
              <w:t>Conceito de biojóias e especificação das matérias primas parte</w:t>
            </w:r>
            <w:r>
              <w:rPr>
                <w:rFonts w:eastAsia="Times New Roman" w:cs="Calibri"/>
                <w:b/>
                <w:bCs/>
                <w:kern w:val="0"/>
                <w:sz w:val="22"/>
                <w:szCs w:val="22"/>
                <w:lang w:val="en-US" w:eastAsia="pt-BR" w:bidi="ar-SA"/>
              </w:rPr>
              <w:t>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2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0" w:right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9. </w:t>
            </w:r>
            <w:r>
              <w:rPr>
                <w:rFonts w:eastAsia="Times New Roman"/>
                <w:b w:val="false"/>
                <w:bCs w:val="false"/>
                <w:kern w:val="0"/>
                <w:sz w:val="22"/>
                <w:szCs w:val="22"/>
                <w:lang w:val="en-US" w:eastAsia="pt-BR"/>
              </w:rPr>
              <w:t>Introdução a história da Arte e suas relações com a criação de biojoias;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7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10. </w:t>
            </w:r>
            <w:r>
              <w:rPr>
                <w:rFonts w:eastAsia="Arial" w:cs="Calibri"/>
                <w:b w:val="false"/>
                <w:bCs w:val="false"/>
                <w:kern w:val="0"/>
                <w:sz w:val="22"/>
                <w:szCs w:val="22"/>
                <w:lang w:val="pt-BR" w:eastAsia="pt-BR" w:bidi="ar-SA"/>
              </w:rPr>
              <w:t>Introdução a marcenaria em biojoias: escolha da madeira, marchetaria, corte a laser.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11. Coleta e tratamento de flores, folhas e sementes  para biojoias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ab/>
            </w:r>
            <w:r>
              <w:rPr>
                <w:spacing w:val="-10"/>
                <w:sz w:val="22"/>
                <w:szCs w:val="22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spacing w:beforeAutospacing="0" w:before="0" w:afterAutospacing="0" w:after="0"/>
              <w:ind w:hanging="0" w:left="0" w:right="0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12. </w:t>
            </w:r>
            <w:r>
              <w:rPr>
                <w:rFonts w:eastAsia="NSimSun" w:cs="Calibri"/>
                <w:color w:val="auto"/>
                <w:kern w:val="0"/>
                <w:sz w:val="22"/>
                <w:szCs w:val="22"/>
                <w:lang w:val="pt-BR" w:eastAsia="zh-CN" w:bidi="ar-SA"/>
              </w:rPr>
              <w:t>Noções gerais sobre direitos trabalhistas da artesã e noções gerais sobre Direito do Consumidor e oratória.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  <w:lang w:val="pt-BR"/>
              </w:rPr>
              <w:t xml:space="preserve">                 </w:t>
            </w:r>
            <w:r>
              <w:rPr>
                <w:spacing w:val="-10"/>
                <w:sz w:val="22"/>
                <w:szCs w:val="22"/>
                <w:lang w:val="pt-BR"/>
              </w:rPr>
              <w:t>(     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13. </w:t>
            </w:r>
            <w:r>
              <w:rPr>
                <w:rFonts w:eastAsia="NSimSun" w:cs="Calibri"/>
                <w:kern w:val="0"/>
                <w:sz w:val="22"/>
                <w:szCs w:val="22"/>
                <w:lang w:val="pt-BR" w:eastAsia="pt-BR" w:bidi="ar-SA"/>
              </w:rPr>
              <w:t>Noções de empreendedorismo, associativismo, cooperativismo e economia solidária</w:t>
            </w:r>
            <w:r>
              <w:rPr>
                <w:rFonts w:eastAsia="NSimSun" w:cs="Calibri"/>
                <w:kern w:val="0"/>
                <w:sz w:val="22"/>
                <w:szCs w:val="22"/>
                <w:lang w:val="en-US" w:eastAsia="pt-BR" w:bidi="ar-SA"/>
              </w:rPr>
              <w:t>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  <w:tab/>
              <w:t>)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0" w:right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14. Criação e Montagem das biojoias.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302" w:leader="none"/>
              </w:tabs>
              <w:spacing w:beforeAutospacing="0" w:before="5" w:afterAutospacing="0" w:after="0"/>
              <w:ind w:hanging="0" w:left="0" w:right="909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  <w:tab/>
              <w:t>)</w:t>
            </w:r>
          </w:p>
        </w:tc>
      </w:tr>
      <w:tr>
        <w:trPr>
          <w:trHeight w:val="321" w:hRule="atLeast"/>
        </w:trPr>
        <w:tc>
          <w:tcPr>
            <w:tcW w:w="9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ENDEREÇO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PARA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CORRESPONDÊNCIA</w:t>
            </w:r>
          </w:p>
        </w:tc>
      </w:tr>
      <w:tr>
        <w:trPr>
          <w:trHeight w:val="316" w:hRule="atLeast"/>
        </w:trPr>
        <w:tc>
          <w:tcPr>
            <w:tcW w:w="8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Rua: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11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Nº</w:t>
            </w:r>
          </w:p>
        </w:tc>
      </w:tr>
      <w:tr>
        <w:trPr>
          <w:trHeight w:val="321" w:hRule="atLeast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7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Compl.:</w:t>
            </w:r>
          </w:p>
        </w:tc>
        <w:tc>
          <w:tcPr>
            <w:tcW w:w="4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08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Bairro: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110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CEP:</w:t>
            </w:r>
          </w:p>
        </w:tc>
      </w:tr>
    </w:tbl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7797" w:leader="none"/>
          <w:tab w:val="left" w:pos="8860" w:leader="none"/>
          <w:tab w:val="left" w:pos="9580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5"/>
          <w:sz w:val="24"/>
          <w:szCs w:val="24"/>
        </w:rPr>
        <w:t>de</w:t>
      </w:r>
      <w:r>
        <w:rPr>
          <w:spacing w:val="-5"/>
          <w:sz w:val="24"/>
          <w:szCs w:val="24"/>
          <w:u w:val="none"/>
        </w:rPr>
        <w:t xml:space="preserve"> _________________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Assinatura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Candidato.</w:t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ANEXO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III</w:t>
      </w:r>
      <w:r>
        <w:rPr>
          <w:spacing w:val="1"/>
          <w:sz w:val="24"/>
          <w:szCs w:val="24"/>
        </w:rPr>
        <w:t xml:space="preserve"> </w:t>
      </w:r>
      <w:r>
        <w:rPr>
          <w:b/>
          <w:bCs/>
          <w:spacing w:val="38"/>
          <w:sz w:val="24"/>
          <w:szCs w:val="24"/>
        </w:rPr>
        <w:t>-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16/2025, DE 15 DE AGOSTO DE 2025</w:t>
      </w:r>
      <w:r>
        <w:rPr>
          <w:b/>
          <w:bCs/>
          <w:spacing w:val="-2"/>
          <w:sz w:val="24"/>
          <w:szCs w:val="24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0" w:before="53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b/>
          <w:spacing w:val="-2"/>
          <w:sz w:val="24"/>
          <w:szCs w:val="24"/>
        </w:rPr>
        <w:t>TABELA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DE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PONTUAÇÃO</w:t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4"/>
        <w:tblW w:w="9575" w:type="dxa"/>
        <w:jc w:val="left"/>
        <w:tblInd w:w="5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3402"/>
        <w:gridCol w:w="3403"/>
        <w:gridCol w:w="1919"/>
      </w:tblGrid>
      <w:tr>
        <w:trPr>
          <w:trHeight w:val="25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ITEM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93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1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VALOR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exact" w:line="236" w:before="0" w:after="0"/>
              <w:ind w:hanging="0" w:left="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PONTUAÇÃO</w:t>
            </w:r>
          </w:p>
        </w:tc>
      </w:tr>
      <w:tr>
        <w:trPr>
          <w:trHeight w:val="107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auto" w:line="240" w:beforeAutospacing="0" w:before="2" w:afterAutospacing="0" w:after="0"/>
              <w:ind w:hanging="0" w:left="117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Tempo de docência ou experiência profissional na área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para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qual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candidato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38"/>
              <w:ind w:hanging="0" w:left="117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  <w:r>
              <w:rPr>
                <w:spacing w:val="-2"/>
                <w:sz w:val="24"/>
                <w:szCs w:val="24"/>
              </w:rPr>
              <w:t xml:space="preserve"> inscreveu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Medida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por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semestre: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3" w:afterAutospacing="0" w:after="0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(cinco)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pontos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para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cada </w:t>
            </w:r>
            <w:r>
              <w:rPr>
                <w:spacing w:val="-2"/>
                <w:sz w:val="24"/>
                <w:szCs w:val="24"/>
              </w:rPr>
              <w:t>semestre.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46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Máximo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(vinte)</w:t>
            </w:r>
            <w:r>
              <w:rPr>
                <w:spacing w:val="-2"/>
                <w:sz w:val="24"/>
                <w:szCs w:val="24"/>
              </w:rPr>
              <w:t xml:space="preserve"> semestres;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10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118" w:right="0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Titulação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23" w:right="109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Medida por título: 8(oito) pontos para aperfeiçoamento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ou </w:t>
            </w:r>
            <w:r>
              <w:rPr>
                <w:spacing w:val="-2"/>
                <w:sz w:val="24"/>
                <w:szCs w:val="24"/>
              </w:rPr>
              <w:t>especialização,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(dezesseis)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pontos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para mestrado e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44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(vinte)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pontos</w:t>
            </w:r>
            <w:r>
              <w:rPr>
                <w:spacing w:val="-4"/>
                <w:sz w:val="24"/>
                <w:szCs w:val="24"/>
              </w:rPr>
              <w:t xml:space="preserve"> para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28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doutorado(não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acumuláveis).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1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3" w:afterAutospacing="0" w:after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1731" w:leader="none"/>
              </w:tabs>
              <w:ind w:hanging="0" w:left="117" w:right="97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Participação em cursos, </w:t>
            </w:r>
            <w:r>
              <w:rPr>
                <w:spacing w:val="-2"/>
                <w:sz w:val="24"/>
                <w:szCs w:val="24"/>
              </w:rPr>
              <w:t>minicursos, seminários,</w:t>
            </w:r>
          </w:p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2047" w:leader="none"/>
              </w:tabs>
              <w:spacing w:beforeAutospacing="0" w:before="1" w:afterAutospacing="0" w:after="0"/>
              <w:ind w:hanging="0" w:left="117" w:right="98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colóquios,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eventos </w:t>
            </w:r>
            <w:r>
              <w:rPr>
                <w:sz w:val="24"/>
                <w:szCs w:val="24"/>
              </w:rPr>
              <w:t xml:space="preserve">acadêmicos na área do </w:t>
            </w:r>
            <w:r>
              <w:rPr>
                <w:spacing w:val="-2"/>
                <w:sz w:val="24"/>
                <w:szCs w:val="24"/>
              </w:rPr>
              <w:t>projeto.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ind w:hanging="0" w:left="223" w:right="638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Medida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por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participação: </w:t>
            </w:r>
            <w:r>
              <w:rPr>
                <w:sz w:val="24"/>
                <w:szCs w:val="24"/>
              </w:rPr>
              <w:t>1 (um) ponto para cada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auto" w:line="240" w:beforeAutospacing="0" w:before="3" w:afterAutospacing="0" w:after="0"/>
              <w:ind w:hanging="0" w:left="223" w:right="8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participação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como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ouvinte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 2(dois) pontos como palestrante - máximo 20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38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(vinte)</w:t>
            </w:r>
            <w:r>
              <w:rPr>
                <w:spacing w:val="-2"/>
                <w:sz w:val="24"/>
                <w:szCs w:val="24"/>
              </w:rPr>
              <w:t xml:space="preserve"> pontos;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5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24" w:left="187" w:right="94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Atividades registradas de pesquisa ou de extensão realizadas no Ifes.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223" w:right="82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Medida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por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atividade de gestão: 10 (dez) pontos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por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atividade,</w:t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lineRule="exact" w:line="222"/>
              <w:ind w:hanging="0" w:left="223" w:right="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máximo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(vinte)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pontos.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4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tabs>
                <w:tab w:val="clear" w:pos="720"/>
                <w:tab w:val="left" w:pos="1616" w:leader="none"/>
                <w:tab w:val="left" w:pos="2362" w:leader="none"/>
              </w:tabs>
              <w:spacing w:lineRule="atLeast" w:line="270"/>
              <w:ind w:firstLine="9" w:left="187" w:right="93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Publicação de artigo científico em revistas técnicas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ou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anais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eventos </w:t>
            </w:r>
            <w:r>
              <w:rPr>
                <w:spacing w:val="-2"/>
                <w:sz w:val="24"/>
                <w:szCs w:val="24"/>
              </w:rPr>
              <w:t>científicos</w:t>
            </w:r>
            <w:r>
              <w:rPr>
                <w:sz w:val="24"/>
                <w:szCs w:val="24"/>
              </w:rPr>
              <w:tab/>
            </w:r>
            <w:r>
              <w:rPr>
                <w:spacing w:val="-6"/>
                <w:sz w:val="24"/>
                <w:szCs w:val="24"/>
              </w:rPr>
              <w:t>da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área </w:t>
            </w:r>
            <w:r>
              <w:rPr>
                <w:spacing w:val="-2"/>
                <w:sz w:val="24"/>
                <w:szCs w:val="24"/>
              </w:rPr>
              <w:t>pretendida.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ind w:hanging="0" w:left="223" w:right="828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Medida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por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publicação: </w:t>
            </w:r>
            <w:r>
              <w:rPr>
                <w:sz w:val="24"/>
                <w:szCs w:val="24"/>
              </w:rPr>
              <w:t>5 (dois) pontos por publicação - máximo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 (vinte) pontos;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5" w:hRule="atLeast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60"/>
              <w:ind w:hanging="0" w:left="0" w:right="946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TOTAL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7797" w:leader="none"/>
          <w:tab w:val="left" w:pos="8860" w:leader="none"/>
          <w:tab w:val="left" w:pos="9580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5"/>
          <w:sz w:val="24"/>
          <w:szCs w:val="24"/>
        </w:rPr>
        <w:t>de</w:t>
      </w:r>
      <w:r>
        <w:rPr>
          <w:spacing w:val="-5"/>
          <w:sz w:val="24"/>
          <w:szCs w:val="24"/>
          <w:u w:val="none"/>
        </w:rPr>
        <w:t xml:space="preserve"> _________________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</w:rPr>
        <w:t>Assinatura</w:t>
      </w:r>
      <w:r>
        <w:rPr>
          <w:spacing w:val="-4"/>
        </w:rPr>
        <w:t xml:space="preserve"> </w:t>
      </w:r>
      <w:r>
        <w:rPr>
          <w:spacing w:val="-2"/>
        </w:rPr>
        <w:t>do</w:t>
      </w:r>
      <w:r>
        <w:rPr>
          <w:spacing w:val="-3"/>
        </w:rPr>
        <w:t xml:space="preserve"> </w:t>
      </w:r>
      <w:r>
        <w:rPr>
          <w:spacing w:val="-2"/>
        </w:rPr>
        <w:t>Candidato.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88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ANEXO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IV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38"/>
          <w:sz w:val="24"/>
          <w:szCs w:val="24"/>
        </w:rPr>
        <w:t>-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8"/>
          <w:sz w:val="24"/>
          <w:szCs w:val="24"/>
          <w:shd w:fill="auto" w:val="clear"/>
        </w:rPr>
        <w:t>EDITAL Nº 16/2025, DE 15 DE AGOSTO DE 2025</w:t>
      </w:r>
      <w:r>
        <w:rPr>
          <w:b/>
          <w:spacing w:val="-2"/>
          <w:sz w:val="24"/>
          <w:szCs w:val="24"/>
        </w:rPr>
        <w:t xml:space="preserve"> </w:t>
      </w:r>
    </w:p>
    <w:p>
      <w:pPr>
        <w:pStyle w:val="Heading1"/>
        <w:widowControl w:val="false"/>
        <w:suppressAutoHyphens w:val="true"/>
        <w:bidi w:val="0"/>
        <w:spacing w:lineRule="auto" w:line="288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numPr>
          <w:ilvl w:val="0"/>
          <w:numId w:val="0"/>
        </w:numPr>
        <w:suppressAutoHyphens w:val="true"/>
        <w:bidi w:val="0"/>
        <w:spacing w:lineRule="auto" w:line="288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RECURSO</w:t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spacing w:before="24" w:after="0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tabs>
          <w:tab w:val="clear" w:pos="720"/>
          <w:tab w:val="left" w:pos="4379" w:leader="none"/>
          <w:tab w:val="left" w:pos="8709" w:leader="none"/>
          <w:tab w:val="left" w:pos="8773" w:leader="none"/>
        </w:tabs>
        <w:spacing w:lineRule="auto" w:line="360"/>
        <w:ind w:hanging="0" w:left="453" w:right="411"/>
        <w:jc w:val="both"/>
        <w:rPr>
          <w:rFonts w:ascii="Calibri" w:hAnsi="Calibri"/>
          <w:sz w:val="24"/>
          <w:szCs w:val="24"/>
        </w:rPr>
      </w:pPr>
      <w:r>
        <w:rPr>
          <w:spacing w:val="-4"/>
          <w:sz w:val="24"/>
          <w:szCs w:val="24"/>
        </w:rPr>
        <w:t>Eu,</w:t>
      </w:r>
      <w:r>
        <w:rPr>
          <w:spacing w:val="-4"/>
          <w:sz w:val="24"/>
          <w:szCs w:val="24"/>
          <w:u w:val="none"/>
        </w:rPr>
        <w:t xml:space="preserve"> _______________________________________________________</w:t>
      </w:r>
      <w:r>
        <w:rPr>
          <w:sz w:val="24"/>
          <w:szCs w:val="24"/>
        </w:rPr>
        <w:t>portador(a) do CPF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nº _________________________, Identidade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Organizacional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nº ___________________, candidato(a) regularmente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inscrito(a)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SELEÇÃO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BOLSISTAS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ATUAR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COMO PROFESSOR BOLSISTA do Ifes,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Programa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Mulheres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Mil,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venho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apresentar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devido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indeferimento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inscrição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no Edital 16/2025 de acordo com a justificativa que segue:</w:t>
      </w:r>
    </w:p>
    <w:p>
      <w:pPr>
        <w:pStyle w:val="BodyText"/>
        <w:tabs>
          <w:tab w:val="clear" w:pos="720"/>
          <w:tab w:val="left" w:pos="4379" w:leader="none"/>
          <w:tab w:val="left" w:pos="8709" w:leader="none"/>
          <w:tab w:val="left" w:pos="8773" w:leader="none"/>
        </w:tabs>
        <w:spacing w:lineRule="auto" w:line="360"/>
        <w:ind w:hanging="0" w:left="453" w:right="41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val="clear" w:pos="720"/>
          <w:tab w:val="left" w:pos="7797" w:leader="none"/>
          <w:tab w:val="left" w:pos="8860" w:leader="none"/>
          <w:tab w:val="left" w:pos="9580" w:leader="none"/>
        </w:tabs>
        <w:ind w:hanging="0" w:left="3098" w:right="0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6"/>
          <w:sz w:val="24"/>
          <w:szCs w:val="24"/>
        </w:rPr>
        <w:t>de _________________</w:t>
      </w:r>
      <w:r>
        <w:rPr>
          <w:spacing w:val="-2"/>
          <w:sz w:val="24"/>
          <w:szCs w:val="24"/>
        </w:rPr>
        <w:t>de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ind w:hanging="0" w:left="0" w:right="0"/>
        <w:jc w:val="center"/>
        <w:rPr/>
      </w:pPr>
      <w:r>
        <w:rPr/>
      </w:r>
    </w:p>
    <w:p>
      <w:pPr>
        <w:pStyle w:val="BodyText"/>
        <w:spacing w:before="215" w:after="0"/>
        <w:ind w:hanging="0" w:left="0" w:right="0"/>
        <w:jc w:val="center"/>
        <w:rPr/>
      </w:pPr>
      <w:r>
        <w:rPr/>
      </w:r>
    </w:p>
    <w:p>
      <w:pPr>
        <w:pStyle w:val="BodyText"/>
        <w:spacing w:before="0" w:after="283"/>
        <w:ind w:hanging="0" w:left="0" w:right="0"/>
        <w:jc w:val="center"/>
        <w:rPr>
          <w:rFonts w:ascii="Calibri;serif" w:hAnsi="Calibri;serif"/>
        </w:rPr>
      </w:pPr>
      <w:r>
        <w:rPr>
          <w:rFonts w:ascii="Calibri;serif" w:hAnsi="Calibri;serif"/>
        </w:rPr>
        <w:t>_________________________________</w:t>
      </w:r>
    </w:p>
    <w:p>
      <w:pPr>
        <w:pStyle w:val="BodyText"/>
        <w:spacing w:before="23" w:after="0"/>
        <w:ind w:hanging="0" w:left="646" w:right="782"/>
        <w:jc w:val="center"/>
        <w:rPr/>
      </w:pPr>
      <w:r>
        <w:rPr>
          <w:spacing w:val="-2"/>
        </w:rPr>
        <w:t>Assinatura</w:t>
      </w:r>
      <w:r>
        <w:rPr>
          <w:spacing w:val="-4"/>
        </w:rPr>
        <w:t xml:space="preserve"> </w:t>
      </w:r>
      <w:r>
        <w:rPr>
          <w:spacing w:val="-2"/>
        </w:rPr>
        <w:t>do</w:t>
      </w:r>
      <w:r>
        <w:rPr>
          <w:spacing w:val="-4"/>
        </w:rPr>
        <w:t xml:space="preserve"> </w:t>
      </w:r>
      <w:r>
        <w:rPr>
          <w:spacing w:val="-2"/>
        </w:rPr>
        <w:t>Candidato.</w:t>
      </w:r>
    </w:p>
    <w:p>
      <w:pPr>
        <w:pStyle w:val="BodyText"/>
        <w:tabs>
          <w:tab w:val="clear" w:pos="720"/>
          <w:tab w:val="left" w:pos="7797" w:leader="none"/>
          <w:tab w:val="left" w:pos="8860" w:leader="none"/>
          <w:tab w:val="left" w:pos="9580" w:leader="none"/>
        </w:tabs>
        <w:ind w:hanging="0" w:left="3098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1134" w:top="1634" w:footer="1134" w:bottom="141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-Bold">
    <w:charset w:val="01"/>
    <w:family w:val="swiss"/>
    <w:pitch w:val="variable"/>
  </w:font>
  <w:font w:name="Calibri">
    <w:altName w:val="serif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ind w:hanging="0" w:left="0" w:right="0"/>
      <w:jc w:val="center"/>
      <w:rPr/>
    </w:pPr>
    <w:bookmarkStart w:id="0" w:name="docs-internal-guid-9a8d1610-7fff-1d9b-e3"/>
    <w:bookmarkEnd w:id="0"/>
    <w:r>
      <w:rPr/>
      <w:drawing>
        <wp:inline distT="0" distB="0" distL="0" distR="0">
          <wp:extent cx="596265" cy="609600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626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</w:t>
    </w:r>
  </w:p>
  <w:p>
    <w:pPr>
      <w:pStyle w:val="Normal"/>
      <w:jc w:val="center"/>
      <w:rPr>
        <w:sz w:val="22"/>
        <w:szCs w:val="22"/>
      </w:rPr>
    </w:pPr>
    <w:r>
      <w:rPr>
        <w:b/>
        <w:sz w:val="22"/>
        <w:szCs w:val="22"/>
      </w:rPr>
      <w:t>MINISTÉRIO DA EDUCAÇÃO</w:t>
    </w:r>
  </w:p>
  <w:p>
    <w:pPr>
      <w:pStyle w:val="Normal"/>
      <w:spacing w:lineRule="auto" w:line="240"/>
      <w:jc w:val="center"/>
      <w:rPr>
        <w:rFonts w:ascii="Calibri" w:hAnsi="Calibri"/>
        <w:sz w:val="22"/>
        <w:szCs w:val="22"/>
      </w:rPr>
    </w:pPr>
    <w:r>
      <w:rPr>
        <w:sz w:val="22"/>
        <w:szCs w:val="22"/>
      </w:rPr>
      <w:t>INSTITUTO FEDERAL DO ESPÍRITO SANTO</w:t>
    </w:r>
  </w:p>
  <w:p>
    <w:pPr>
      <w:pStyle w:val="Normal"/>
      <w:spacing w:lineRule="auto" w:line="240"/>
      <w:jc w:val="center"/>
      <w:rPr>
        <w:rFonts w:ascii="Calibri" w:hAnsi="Calibri"/>
        <w:sz w:val="22"/>
        <w:szCs w:val="22"/>
      </w:rPr>
    </w:pPr>
    <w:r>
      <w:rPr>
        <w:i/>
        <w:sz w:val="22"/>
        <w:szCs w:val="22"/>
      </w:rPr>
      <w:t xml:space="preserve">CAMPUS </w:t>
    </w:r>
    <w:r>
      <w:rPr>
        <w:sz w:val="22"/>
        <w:szCs w:val="22"/>
      </w:rPr>
      <w:t>CARIACICA</w:t>
    </w:r>
  </w:p>
  <w:p>
    <w:pPr>
      <w:pStyle w:val="BodyText"/>
      <w:spacing w:lineRule="auto" w:line="240"/>
      <w:jc w:val="center"/>
      <w:rPr/>
    </w:pPr>
    <w:r>
      <w:rPr>
        <w:b w:val="false"/>
        <w:bCs w:val="false"/>
        <w:sz w:val="20"/>
        <w:szCs w:val="20"/>
      </w:rPr>
      <w:t>Rodovia Governador José Sette, 184 – Itacibá – 29150-410 – Cariacica – ES</w:t>
    </w:r>
    <w:r>
      <w:rPr/>
      <w:t xml:space="preserve"> </w:t>
    </w:r>
  </w:p>
  <w:p>
    <w:pPr>
      <w:pStyle w:val="BodyTex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998" w:hanging="545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3" w:hanging="689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2" w:hanging="680"/>
      </w:pPr>
      <w:rPr/>
    </w:lvl>
    <w:lvl w:ilvl="3">
      <w:start w:val="0"/>
      <w:numFmt w:val="decimal"/>
      <w:lvlText w:val=""/>
      <w:lvlJc w:val="left"/>
      <w:pPr>
        <w:tabs>
          <w:tab w:val="num" w:pos="0"/>
        </w:tabs>
        <w:ind w:left="1140" w:hanging="680"/>
      </w:pPr>
      <w:rPr/>
    </w:lvl>
    <w:lvl w:ilvl="4">
      <w:start w:val="0"/>
      <w:numFmt w:val="decimal"/>
      <w:lvlText w:val=""/>
      <w:lvlJc w:val="left"/>
      <w:pPr>
        <w:tabs>
          <w:tab w:val="num" w:pos="0"/>
        </w:tabs>
        <w:ind w:left="2475" w:hanging="680"/>
      </w:pPr>
      <w:rPr/>
    </w:lvl>
    <w:lvl w:ilvl="5">
      <w:start w:val="0"/>
      <w:numFmt w:val="decimal"/>
      <w:lvlText w:val=""/>
      <w:lvlJc w:val="left"/>
      <w:pPr>
        <w:tabs>
          <w:tab w:val="num" w:pos="0"/>
        </w:tabs>
        <w:ind w:left="3811" w:hanging="680"/>
      </w:pPr>
      <w:rPr/>
    </w:lvl>
    <w:lvl w:ilvl="6">
      <w:start w:val="0"/>
      <w:numFmt w:val="decimal"/>
      <w:lvlText w:val=""/>
      <w:lvlJc w:val="left"/>
      <w:pPr>
        <w:tabs>
          <w:tab w:val="num" w:pos="0"/>
        </w:tabs>
        <w:ind w:left="5147" w:hanging="680"/>
      </w:pPr>
      <w:rPr/>
    </w:lvl>
    <w:lvl w:ilvl="7">
      <w:start w:val="0"/>
      <w:numFmt w:val="decimal"/>
      <w:lvlText w:val=""/>
      <w:lvlJc w:val="left"/>
      <w:pPr>
        <w:tabs>
          <w:tab w:val="num" w:pos="0"/>
        </w:tabs>
        <w:ind w:left="6483" w:hanging="680"/>
      </w:pPr>
      <w:rPr/>
    </w:lvl>
    <w:lvl w:ilvl="8">
      <w:start w:val="0"/>
      <w:numFmt w:val="decimal"/>
      <w:lvlText w:val=""/>
      <w:lvlJc w:val="left"/>
      <w:pPr>
        <w:tabs>
          <w:tab w:val="num" w:pos="0"/>
        </w:tabs>
        <w:ind w:left="7818" w:hanging="6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Aptos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1" w:semiHidden="0" w:unhideWhenUsed="0" w:qFormat="1"/>
    <w:lsdException w:name="heading 1" w:uiPriority="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 w:qFormat="1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 w:qFormat="1"/>
    <w:lsdException w:name="Body Text" w:uiPriority="1" w:semiHidden="0" w:unhideWhenUsed="0" w:qFormat="1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st Paragraph" w:uiPriority="1" w:semiHidden="0" w:unhideWhenUsed="0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hanging="544" w:left="997" w:right="0"/>
      <w:outlineLvl w:val="1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0"/>
    <w:qFormat/>
    <w:rPr>
      <w:color w:val="000080"/>
      <w:u w:val="single"/>
    </w:rPr>
  </w:style>
  <w:style w:type="character" w:styleId="Smbolosdenumerao">
    <w:name w:val="Símbolos de numeração"/>
    <w:qFormat/>
    <w:rPr/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List">
    <w:name w:val="List"/>
    <w:basedOn w:val="BodyText"/>
    <w:uiPriority w:val="0"/>
    <w:qFormat/>
    <w:pPr/>
    <w:rPr>
      <w:rFonts w:cs="Arial"/>
    </w:rPr>
  </w:style>
  <w:style w:type="paragraph" w:styleId="Caption">
    <w:name w:val="Caption"/>
    <w:basedOn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uiPriority w:val="0"/>
    <w:qFormat/>
    <w:pPr>
      <w:suppressLineNumbers/>
    </w:pPr>
    <w:rPr>
      <w:rFonts w:cs="Arial"/>
    </w:rPr>
  </w:style>
  <w:style w:type="paragraph" w:styleId="NormalWeb">
    <w:name w:val="Normal (Web)"/>
    <w:uiPriority w:val="0"/>
    <w:qFormat/>
    <w:pPr>
      <w:keepNext w:val="false"/>
      <w:keepLines w:val="false"/>
      <w:widowControl w:val="false"/>
      <w:suppressAutoHyphens w:val="true"/>
      <w:bidi w:val="0"/>
      <w:spacing w:beforeAutospacing="0" w:before="0" w:afterAutospacing="0" w:after="0"/>
      <w:ind w:hanging="0" w:left="0" w:right="0"/>
      <w:jc w:val="left"/>
    </w:pPr>
    <w:rPr>
      <w:rFonts w:ascii="Calibri" w:hAnsi="Calibri" w:eastAsia="Times New Roman" w:cs="Calibri"/>
      <w:color w:val="auto"/>
      <w:kern w:val="0"/>
      <w:sz w:val="24"/>
      <w:szCs w:val="24"/>
      <w:lang w:val="en-US" w:eastAsia="zh-CN" w:bidi="ar-SA"/>
    </w:rPr>
  </w:style>
  <w:style w:type="paragraph" w:styleId="Ttulo1" w:customStyle="1">
    <w:name w:val="Título1"/>
    <w:basedOn w:val="Normal"/>
    <w:next w:val="BodyText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hanging="0" w:left="453" w:right="0"/>
      <w:jc w:val="both"/>
    </w:pPr>
    <w:rPr>
      <w:rFonts w:ascii="Calibri" w:hAnsi="Calibri" w:eastAsia="Calibri" w:cs="Calibri"/>
      <w:lang w:val="pt-PT" w:eastAsia="en-US" w:bidi="ar-SA"/>
    </w:rPr>
  </w:style>
  <w:style w:type="paragraph" w:styleId="TableParagraph" w:customStyle="1">
    <w:name w:val="Table Paragraph"/>
    <w:basedOn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uiPriority w:val="99"/>
    <w:unhideWhenUsed/>
    <w:rsid w:val="45e71eb2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uiPriority w:val="99"/>
    <w:unhideWhenUsed/>
    <w:rsid w:val="45e71eb2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table" w:default="1" w:styleId="4">
    <w:name w:val="Normal Table"/>
    <w:uiPriority w:val="0"/>
    <w:semiHidden/>
    <w:qFormat/>
    <w:pPr>
      <w:ind w:right="0"/>
      <w:spacing w:before="0" w:after="0"/>
    </w:pPr>
    <w:rPr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table" w:customStyle="1" w:styleId="14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98"/>
    <w:uiPriority w:val="0"/>
    <w:qFormat/>
    <w:pPr>
      <w:ind w:right="0"/>
      <w:spacing w:before="0" w:after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4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LibreOffice/7.6.5.2$Windows_X86_64 LibreOffice_project/38d5f62f85355c192ef5f1dd47c5c0c0c6d6598b</Application>
  <AppVersion>15.0000</AppVersion>
  <Pages>11</Pages>
  <Words>3033</Words>
  <Characters>17594</Characters>
  <CharactersWithSpaces>20306</CharactersWithSpaces>
  <Paragraphs>299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2025-08-08T17:27:00Z</dcterms:created>
  <dc:creator>Marcilana de Jesus</dc:creator>
  <dc:description/>
  <dc:language>pt-BR</dc:language>
  <cp:lastModifiedBy/>
  <dcterms:modified xsi:type="dcterms:W3CDTF">2025-08-15T17:34:58Z</dcterms:modified>
  <cp:revision>13</cp:revision>
  <dc:subject/>
  <dc:title>Edital 03.2025 Professor Bolsista Mulheres MIL.docx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ICV">
    <vt:lpwstr>D652268794F246729F63E1C9068693BF_13</vt:lpwstr>
  </property>
  <property fmtid="{D5CDD505-2E9C-101B-9397-08002B2CF9AE}" pid="4" name="KSOProductBuildVer">
    <vt:lpwstr>1046-12.2.0.21931</vt:lpwstr>
  </property>
  <property fmtid="{D5CDD505-2E9C-101B-9397-08002B2CF9AE}" pid="5" name="LastSaved">
    <vt:filetime>2025-08-08T00:00:00Z</vt:filetime>
  </property>
  <property fmtid="{D5CDD505-2E9C-101B-9397-08002B2CF9AE}" pid="6" name="Producer">
    <vt:lpwstr>Microsoft: Print To PDF</vt:lpwstr>
  </property>
</Properties>
</file>